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B5E" w:rsidRPr="00E90C17" w:rsidRDefault="00FA39BB" w:rsidP="00FA39BB">
      <w:pPr>
        <w:rPr>
          <w:b/>
          <w:sz w:val="32"/>
          <w:szCs w:val="32"/>
        </w:rPr>
      </w:pPr>
      <w:r>
        <w:rPr>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2819400</wp:posOffset>
                </wp:positionH>
                <wp:positionV relativeFrom="paragraph">
                  <wp:posOffset>47625</wp:posOffset>
                </wp:positionV>
                <wp:extent cx="3390900" cy="1543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390900" cy="154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39BB" w:rsidRPr="006848CB" w:rsidRDefault="00FA39BB" w:rsidP="00FA39BB">
                            <w:pPr>
                              <w:jc w:val="center"/>
                              <w:rPr>
                                <w:rFonts w:asciiTheme="minorHAnsi" w:hAnsiTheme="minorHAnsi"/>
                                <w:b/>
                                <w:sz w:val="32"/>
                              </w:rPr>
                            </w:pPr>
                            <w:r w:rsidRPr="006848CB">
                              <w:rPr>
                                <w:rFonts w:asciiTheme="minorHAnsi" w:hAnsiTheme="minorHAnsi"/>
                                <w:b/>
                                <w:sz w:val="32"/>
                              </w:rPr>
                              <w:t>Sports Medicine I</w:t>
                            </w:r>
                            <w:r w:rsidR="006848CB" w:rsidRPr="006848CB">
                              <w:rPr>
                                <w:rFonts w:asciiTheme="minorHAnsi" w:hAnsiTheme="minorHAnsi"/>
                                <w:b/>
                                <w:sz w:val="32"/>
                              </w:rPr>
                              <w:t xml:space="preserve"> </w:t>
                            </w:r>
                          </w:p>
                          <w:p w:rsidR="00FA39BB" w:rsidRPr="006848CB" w:rsidRDefault="00FA39BB" w:rsidP="00FA39BB">
                            <w:pPr>
                              <w:jc w:val="center"/>
                              <w:rPr>
                                <w:rFonts w:asciiTheme="minorHAnsi" w:hAnsiTheme="minorHAnsi"/>
                                <w:b/>
                                <w:sz w:val="32"/>
                              </w:rPr>
                            </w:pPr>
                            <w:r w:rsidRPr="006848CB">
                              <w:rPr>
                                <w:rFonts w:asciiTheme="minorHAnsi" w:hAnsiTheme="minorHAnsi"/>
                                <w:b/>
                                <w:sz w:val="32"/>
                              </w:rPr>
                              <w:t>Battery Creek High School</w:t>
                            </w:r>
                          </w:p>
                          <w:p w:rsidR="00FA39BB" w:rsidRPr="006848CB" w:rsidRDefault="00FA39BB" w:rsidP="00FA39BB">
                            <w:pPr>
                              <w:jc w:val="center"/>
                              <w:rPr>
                                <w:rFonts w:asciiTheme="minorHAnsi" w:hAnsiTheme="minorHAnsi"/>
                                <w:b/>
                                <w:sz w:val="32"/>
                              </w:rPr>
                            </w:pPr>
                            <w:r w:rsidRPr="006848CB">
                              <w:rPr>
                                <w:rFonts w:asciiTheme="minorHAnsi" w:hAnsiTheme="minorHAnsi"/>
                                <w:b/>
                                <w:sz w:val="32"/>
                              </w:rPr>
                              <w:t>201</w:t>
                            </w:r>
                            <w:r w:rsidR="006848CB" w:rsidRPr="006848CB">
                              <w:rPr>
                                <w:rFonts w:asciiTheme="minorHAnsi" w:hAnsiTheme="minorHAnsi"/>
                                <w:b/>
                                <w:sz w:val="32"/>
                              </w:rPr>
                              <w:t>4</w:t>
                            </w:r>
                            <w:r w:rsidRPr="006848CB">
                              <w:rPr>
                                <w:rFonts w:asciiTheme="minorHAnsi" w:hAnsiTheme="minorHAnsi"/>
                                <w:b/>
                                <w:sz w:val="32"/>
                              </w:rPr>
                              <w:t>-201</w:t>
                            </w:r>
                            <w:r w:rsidR="006848CB" w:rsidRPr="006848CB">
                              <w:rPr>
                                <w:rFonts w:asciiTheme="minorHAnsi" w:hAnsiTheme="minorHAnsi"/>
                                <w:b/>
                                <w:sz w:val="32"/>
                              </w:rPr>
                              <w:t>5</w:t>
                            </w:r>
                          </w:p>
                          <w:p w:rsidR="00FA39BB" w:rsidRPr="006848CB" w:rsidRDefault="00FA39BB">
                            <w:pPr>
                              <w:rPr>
                                <w:rFonts w:asciiTheme="minorHAnsi" w:hAnsiTheme="minorHAnsi"/>
                              </w:rPr>
                            </w:pPr>
                          </w:p>
                          <w:p w:rsidR="00FA39BB" w:rsidRPr="006848CB" w:rsidRDefault="00FA39BB" w:rsidP="00FA39BB">
                            <w:pPr>
                              <w:rPr>
                                <w:rFonts w:asciiTheme="minorHAnsi" w:hAnsiTheme="minorHAnsi"/>
                                <w:szCs w:val="22"/>
                              </w:rPr>
                            </w:pPr>
                            <w:r w:rsidRPr="006848CB">
                              <w:rPr>
                                <w:rFonts w:asciiTheme="minorHAnsi" w:hAnsiTheme="minorHAnsi"/>
                                <w:b/>
                                <w:szCs w:val="22"/>
                              </w:rPr>
                              <w:t>Instructor:</w:t>
                            </w:r>
                            <w:r w:rsidRPr="006848CB">
                              <w:rPr>
                                <w:rFonts w:asciiTheme="minorHAnsi" w:hAnsiTheme="minorHAnsi"/>
                                <w:szCs w:val="22"/>
                              </w:rPr>
                              <w:t xml:space="preserve">  Ms. Lydia Williams M.Ed., ATC/L</w:t>
                            </w:r>
                          </w:p>
                          <w:p w:rsidR="00FA39BB" w:rsidRPr="006848CB" w:rsidRDefault="00FA39BB" w:rsidP="00FA39BB">
                            <w:pPr>
                              <w:rPr>
                                <w:rFonts w:asciiTheme="minorHAnsi" w:hAnsiTheme="minorHAnsi"/>
                                <w:szCs w:val="22"/>
                              </w:rPr>
                            </w:pPr>
                            <w:r w:rsidRPr="006848CB">
                              <w:rPr>
                                <w:rFonts w:asciiTheme="minorHAnsi" w:hAnsiTheme="minorHAnsi"/>
                                <w:b/>
                                <w:szCs w:val="22"/>
                              </w:rPr>
                              <w:t>Phone:</w:t>
                            </w:r>
                            <w:r w:rsidRPr="006848CB">
                              <w:rPr>
                                <w:rFonts w:asciiTheme="minorHAnsi" w:hAnsiTheme="minorHAnsi"/>
                                <w:szCs w:val="22"/>
                              </w:rPr>
                              <w:t xml:space="preserve">  322-563</w:t>
                            </w:r>
                            <w:r w:rsidR="006848CB" w:rsidRPr="006848CB">
                              <w:rPr>
                                <w:rFonts w:asciiTheme="minorHAnsi" w:hAnsiTheme="minorHAnsi"/>
                                <w:szCs w:val="22"/>
                              </w:rPr>
                              <w:t>3</w:t>
                            </w:r>
                          </w:p>
                          <w:p w:rsidR="00FA39BB" w:rsidRPr="006848CB" w:rsidRDefault="00FA39BB" w:rsidP="00FA39BB">
                            <w:pPr>
                              <w:rPr>
                                <w:rFonts w:asciiTheme="minorHAnsi" w:hAnsiTheme="minorHAnsi"/>
                                <w:szCs w:val="22"/>
                              </w:rPr>
                            </w:pPr>
                            <w:r w:rsidRPr="006848CB">
                              <w:rPr>
                                <w:rFonts w:asciiTheme="minorHAnsi" w:hAnsiTheme="minorHAnsi"/>
                                <w:b/>
                                <w:szCs w:val="22"/>
                              </w:rPr>
                              <w:t>Email:</w:t>
                            </w:r>
                            <w:r w:rsidRPr="006848CB">
                              <w:rPr>
                                <w:rFonts w:asciiTheme="minorHAnsi" w:hAnsiTheme="minorHAnsi"/>
                                <w:szCs w:val="22"/>
                              </w:rPr>
                              <w:t xml:space="preserve"> lydia.williams@beaufort.k12.sc.us</w:t>
                            </w:r>
                          </w:p>
                          <w:p w:rsidR="00FA39BB" w:rsidRDefault="00FA39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2pt;margin-top:3.75pt;width:267pt;height:12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" fillcolor="white [3201]" stroked="f" strokeweight=".5pt">
                <v:textbox>
                  <w:txbxContent>
                    <w:p w:rsidR="00FA39BB" w:rsidRPr="006848CB" w:rsidRDefault="00FA39BB" w:rsidP="00FA39BB">
                      <w:pPr>
                        <w:jc w:val="center"/>
                        <w:rPr>
                          <w:rFonts w:asciiTheme="minorHAnsi" w:hAnsiTheme="minorHAnsi"/>
                          <w:b/>
                          <w:sz w:val="32"/>
                        </w:rPr>
                      </w:pPr>
                      <w:r w:rsidRPr="006848CB">
                        <w:rPr>
                          <w:rFonts w:asciiTheme="minorHAnsi" w:hAnsiTheme="minorHAnsi"/>
                          <w:b/>
                          <w:sz w:val="32"/>
                        </w:rPr>
                        <w:t>Sports Medicine I</w:t>
                      </w:r>
                      <w:r w:rsidR="006848CB" w:rsidRPr="006848CB">
                        <w:rPr>
                          <w:rFonts w:asciiTheme="minorHAnsi" w:hAnsiTheme="minorHAnsi"/>
                          <w:b/>
                          <w:sz w:val="32"/>
                        </w:rPr>
                        <w:t xml:space="preserve"> </w:t>
                      </w:r>
                    </w:p>
                    <w:p w:rsidR="00FA39BB" w:rsidRPr="006848CB" w:rsidRDefault="00FA39BB" w:rsidP="00FA39BB">
                      <w:pPr>
                        <w:jc w:val="center"/>
                        <w:rPr>
                          <w:rFonts w:asciiTheme="minorHAnsi" w:hAnsiTheme="minorHAnsi"/>
                          <w:b/>
                          <w:sz w:val="32"/>
                        </w:rPr>
                      </w:pPr>
                      <w:r w:rsidRPr="006848CB">
                        <w:rPr>
                          <w:rFonts w:asciiTheme="minorHAnsi" w:hAnsiTheme="minorHAnsi"/>
                          <w:b/>
                          <w:sz w:val="32"/>
                        </w:rPr>
                        <w:t>Battery Creek High School</w:t>
                      </w:r>
                    </w:p>
                    <w:p w:rsidR="00FA39BB" w:rsidRPr="006848CB" w:rsidRDefault="00FA39BB" w:rsidP="00FA39BB">
                      <w:pPr>
                        <w:jc w:val="center"/>
                        <w:rPr>
                          <w:rFonts w:asciiTheme="minorHAnsi" w:hAnsiTheme="minorHAnsi"/>
                          <w:b/>
                          <w:sz w:val="32"/>
                        </w:rPr>
                      </w:pPr>
                      <w:r w:rsidRPr="006848CB">
                        <w:rPr>
                          <w:rFonts w:asciiTheme="minorHAnsi" w:hAnsiTheme="minorHAnsi"/>
                          <w:b/>
                          <w:sz w:val="32"/>
                        </w:rPr>
                        <w:t>201</w:t>
                      </w:r>
                      <w:r w:rsidR="006848CB" w:rsidRPr="006848CB">
                        <w:rPr>
                          <w:rFonts w:asciiTheme="minorHAnsi" w:hAnsiTheme="minorHAnsi"/>
                          <w:b/>
                          <w:sz w:val="32"/>
                        </w:rPr>
                        <w:t>4</w:t>
                      </w:r>
                      <w:r w:rsidRPr="006848CB">
                        <w:rPr>
                          <w:rFonts w:asciiTheme="minorHAnsi" w:hAnsiTheme="minorHAnsi"/>
                          <w:b/>
                          <w:sz w:val="32"/>
                        </w:rPr>
                        <w:t>-201</w:t>
                      </w:r>
                      <w:r w:rsidR="006848CB" w:rsidRPr="006848CB">
                        <w:rPr>
                          <w:rFonts w:asciiTheme="minorHAnsi" w:hAnsiTheme="minorHAnsi"/>
                          <w:b/>
                          <w:sz w:val="32"/>
                        </w:rPr>
                        <w:t>5</w:t>
                      </w:r>
                    </w:p>
                    <w:p w:rsidR="00FA39BB" w:rsidRPr="006848CB" w:rsidRDefault="00FA39BB">
                      <w:pPr>
                        <w:rPr>
                          <w:rFonts w:asciiTheme="minorHAnsi" w:hAnsiTheme="minorHAnsi"/>
                        </w:rPr>
                      </w:pPr>
                    </w:p>
                    <w:p w:rsidR="00FA39BB" w:rsidRPr="006848CB" w:rsidRDefault="00FA39BB" w:rsidP="00FA39BB">
                      <w:pPr>
                        <w:rPr>
                          <w:rFonts w:asciiTheme="minorHAnsi" w:hAnsiTheme="minorHAnsi"/>
                          <w:szCs w:val="22"/>
                        </w:rPr>
                      </w:pPr>
                      <w:r w:rsidRPr="006848CB">
                        <w:rPr>
                          <w:rFonts w:asciiTheme="minorHAnsi" w:hAnsiTheme="minorHAnsi"/>
                          <w:b/>
                          <w:szCs w:val="22"/>
                        </w:rPr>
                        <w:t>Instructor:</w:t>
                      </w:r>
                      <w:r w:rsidRPr="006848CB">
                        <w:rPr>
                          <w:rFonts w:asciiTheme="minorHAnsi" w:hAnsiTheme="minorHAnsi"/>
                          <w:szCs w:val="22"/>
                        </w:rPr>
                        <w:t xml:space="preserve">  Ms. Lydia Williams M.Ed., ATC/L</w:t>
                      </w:r>
                    </w:p>
                    <w:p w:rsidR="00FA39BB" w:rsidRPr="006848CB" w:rsidRDefault="00FA39BB" w:rsidP="00FA39BB">
                      <w:pPr>
                        <w:rPr>
                          <w:rFonts w:asciiTheme="minorHAnsi" w:hAnsiTheme="minorHAnsi"/>
                          <w:szCs w:val="22"/>
                        </w:rPr>
                      </w:pPr>
                      <w:r w:rsidRPr="006848CB">
                        <w:rPr>
                          <w:rFonts w:asciiTheme="minorHAnsi" w:hAnsiTheme="minorHAnsi"/>
                          <w:b/>
                          <w:szCs w:val="22"/>
                        </w:rPr>
                        <w:t>Phone:</w:t>
                      </w:r>
                      <w:r w:rsidRPr="006848CB">
                        <w:rPr>
                          <w:rFonts w:asciiTheme="minorHAnsi" w:hAnsiTheme="minorHAnsi"/>
                          <w:szCs w:val="22"/>
                        </w:rPr>
                        <w:t xml:space="preserve">  322-563</w:t>
                      </w:r>
                      <w:r w:rsidR="006848CB" w:rsidRPr="006848CB">
                        <w:rPr>
                          <w:rFonts w:asciiTheme="minorHAnsi" w:hAnsiTheme="minorHAnsi"/>
                          <w:szCs w:val="22"/>
                        </w:rPr>
                        <w:t>3</w:t>
                      </w:r>
                    </w:p>
                    <w:p w:rsidR="00FA39BB" w:rsidRPr="006848CB" w:rsidRDefault="00FA39BB" w:rsidP="00FA39BB">
                      <w:pPr>
                        <w:rPr>
                          <w:rFonts w:asciiTheme="minorHAnsi" w:hAnsiTheme="minorHAnsi"/>
                          <w:szCs w:val="22"/>
                        </w:rPr>
                      </w:pPr>
                      <w:r w:rsidRPr="006848CB">
                        <w:rPr>
                          <w:rFonts w:asciiTheme="minorHAnsi" w:hAnsiTheme="minorHAnsi"/>
                          <w:b/>
                          <w:szCs w:val="22"/>
                        </w:rPr>
                        <w:t>Email:</w:t>
                      </w:r>
                      <w:r w:rsidRPr="006848CB">
                        <w:rPr>
                          <w:rFonts w:asciiTheme="minorHAnsi" w:hAnsiTheme="minorHAnsi"/>
                          <w:szCs w:val="22"/>
                        </w:rPr>
                        <w:t xml:space="preserve"> lydia.williams@beaufort.k12.sc.us</w:t>
                      </w:r>
                    </w:p>
                    <w:p w:rsidR="00FA39BB" w:rsidRDefault="00FA39BB"/>
                  </w:txbxContent>
                </v:textbox>
              </v:shape>
            </w:pict>
          </mc:Fallback>
        </mc:AlternateContent>
      </w:r>
      <w:r>
        <w:rPr>
          <w:b/>
          <w:noProof/>
          <w:sz w:val="32"/>
          <w:szCs w:val="32"/>
        </w:rPr>
        <w:drawing>
          <wp:inline distT="0" distB="0" distL="0" distR="0" wp14:anchorId="59A4BD20" wp14:editId="1FF867A4">
            <wp:extent cx="2495550" cy="1400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HSHS Logo.PNG"/>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495550" cy="1400175"/>
                    </a:xfrm>
                    <a:prstGeom prst="rect">
                      <a:avLst/>
                    </a:prstGeom>
                  </pic:spPr>
                </pic:pic>
              </a:graphicData>
            </a:graphic>
          </wp:inline>
        </w:drawing>
      </w:r>
    </w:p>
    <w:p w:rsidR="00F36B5E" w:rsidRPr="000631B0" w:rsidRDefault="00F36B5E" w:rsidP="00F36B5E">
      <w:pPr>
        <w:rPr>
          <w:sz w:val="28"/>
          <w:szCs w:val="22"/>
        </w:rPr>
      </w:pPr>
    </w:p>
    <w:p w:rsidR="00F36B5E" w:rsidRPr="00227D9B" w:rsidRDefault="00F36B5E" w:rsidP="00F36B5E">
      <w:pPr>
        <w:rPr>
          <w:sz w:val="22"/>
          <w:szCs w:val="22"/>
        </w:rPr>
      </w:pPr>
    </w:p>
    <w:p w:rsidR="00F36B5E" w:rsidRPr="006848CB" w:rsidRDefault="00F36B5E" w:rsidP="00F36B5E">
      <w:pPr>
        <w:rPr>
          <w:rFonts w:asciiTheme="minorHAnsi" w:hAnsiTheme="minorHAnsi"/>
          <w:bCs/>
        </w:rPr>
      </w:pPr>
      <w:r w:rsidRPr="006848CB">
        <w:rPr>
          <w:rFonts w:asciiTheme="minorHAnsi" w:hAnsiTheme="minorHAnsi"/>
          <w:b/>
          <w:bCs/>
        </w:rPr>
        <w:t>Purpose:</w:t>
      </w:r>
      <w:r w:rsidRPr="006848CB">
        <w:rPr>
          <w:rFonts w:asciiTheme="minorHAnsi" w:hAnsiTheme="minorHAnsi"/>
          <w:bCs/>
        </w:rPr>
        <w:t xml:space="preserve"> Sports Medicine 1 emphasizes the prevention of athletic injuries, including the components of exercise science, anatomy, principles of safety, first aid, cardiopulmonary resuscitation (CPR), and taking vital signs.  Subject matter also includes legal issues, members of the sports medicine team, nutrition, protective sports equipment, environmental safety issues, taping and wrapping techniques, mechanisms of injury, and the application of other sports medicine concepts.  Students interested in healthcare careers in athletic training, physical therapy, medicine, exercise physiology, nursing, biomechanics, nutrition, psychology, and radiology will benefit from this course.</w:t>
      </w:r>
    </w:p>
    <w:p w:rsidR="00F36B5E" w:rsidRPr="006848CB" w:rsidRDefault="00F36B5E" w:rsidP="00F36B5E">
      <w:pPr>
        <w:rPr>
          <w:rFonts w:asciiTheme="minorHAnsi" w:hAnsiTheme="minorHAnsi"/>
          <w:sz w:val="22"/>
          <w:szCs w:val="22"/>
        </w:rPr>
      </w:pPr>
    </w:p>
    <w:p w:rsidR="00F36B5E" w:rsidRPr="006848CB" w:rsidRDefault="00F36B5E" w:rsidP="00F36B5E">
      <w:pPr>
        <w:rPr>
          <w:rFonts w:asciiTheme="minorHAnsi" w:hAnsiTheme="minorHAnsi"/>
          <w:i/>
        </w:rPr>
      </w:pPr>
      <w:r w:rsidRPr="006848CB">
        <w:rPr>
          <w:rFonts w:asciiTheme="minorHAnsi" w:hAnsiTheme="minorHAnsi"/>
          <w:b/>
          <w:szCs w:val="22"/>
        </w:rPr>
        <w:t xml:space="preserve">Textbook:  </w:t>
      </w:r>
      <w:r w:rsidRPr="006848CB">
        <w:rPr>
          <w:rFonts w:asciiTheme="minorHAnsi" w:hAnsiTheme="minorHAnsi"/>
          <w:b/>
          <w:i/>
        </w:rPr>
        <w:t>Introduction to Sports Medicine &amp; Athletic Training, Robert C. France</w:t>
      </w:r>
    </w:p>
    <w:p w:rsidR="00F36B5E" w:rsidRPr="006848CB" w:rsidRDefault="00F36B5E" w:rsidP="00F36B5E">
      <w:pPr>
        <w:tabs>
          <w:tab w:val="left" w:pos="1770"/>
          <w:tab w:val="left" w:pos="2370"/>
        </w:tabs>
        <w:rPr>
          <w:rFonts w:asciiTheme="minorHAnsi" w:hAnsiTheme="minorHAnsi"/>
          <w:sz w:val="22"/>
          <w:szCs w:val="22"/>
        </w:rPr>
      </w:pPr>
      <w:r w:rsidRPr="006848CB">
        <w:rPr>
          <w:rFonts w:asciiTheme="minorHAnsi" w:hAnsiTheme="minorHAnsi"/>
          <w:sz w:val="22"/>
          <w:szCs w:val="22"/>
        </w:rPr>
        <w:t>Textbooks were not distributed prior to the start of the school year.  Because of that, textbooks will issued in class the second week of school.  You will be responsible for bringing you book to class each period.  In the event that you do not have your textbook when it is needed in class you will lose 10 points from your bi-weekly participation grade.  You will be responsible for turning this textbook back into the book room at the end of the school year.  Failing to do so may result in financial charges for the price of the textbook.</w:t>
      </w:r>
    </w:p>
    <w:p w:rsidR="00F36B5E" w:rsidRPr="006848CB" w:rsidRDefault="00F36B5E" w:rsidP="00F36B5E">
      <w:pPr>
        <w:rPr>
          <w:rFonts w:asciiTheme="minorHAnsi" w:hAnsiTheme="minorHAnsi"/>
          <w:sz w:val="22"/>
          <w:szCs w:val="22"/>
        </w:rPr>
      </w:pPr>
    </w:p>
    <w:p w:rsidR="00F36B5E" w:rsidRPr="006848CB" w:rsidRDefault="00FA39BB" w:rsidP="00FA39BB">
      <w:pPr>
        <w:rPr>
          <w:rFonts w:asciiTheme="minorHAnsi" w:hAnsiTheme="minorHAnsi"/>
          <w:sz w:val="22"/>
          <w:szCs w:val="22"/>
        </w:rPr>
      </w:pPr>
      <w:r w:rsidRPr="006848CB">
        <w:rPr>
          <w:rFonts w:asciiTheme="minorHAnsi" w:hAnsiTheme="minorHAnsi"/>
          <w:sz w:val="22"/>
          <w:szCs w:val="22"/>
        </w:rPr>
        <w:tab/>
      </w:r>
      <w:r w:rsidR="00F36B5E" w:rsidRPr="006848CB">
        <w:rPr>
          <w:rFonts w:asciiTheme="minorHAnsi" w:hAnsiTheme="minorHAnsi"/>
          <w:sz w:val="22"/>
          <w:szCs w:val="22"/>
        </w:rPr>
        <w:tab/>
      </w:r>
      <w:r w:rsidR="00F36B5E" w:rsidRPr="006848CB">
        <w:rPr>
          <w:rFonts w:asciiTheme="minorHAnsi" w:hAnsiTheme="minorHAnsi"/>
          <w:sz w:val="22"/>
          <w:szCs w:val="22"/>
        </w:rPr>
        <w:tab/>
      </w:r>
      <w:r w:rsidR="00F36B5E" w:rsidRPr="006848CB">
        <w:rPr>
          <w:rFonts w:asciiTheme="minorHAnsi" w:hAnsiTheme="minorHAnsi"/>
          <w:sz w:val="22"/>
          <w:szCs w:val="22"/>
        </w:rPr>
        <w:tab/>
      </w:r>
      <w:r w:rsidR="00F36B5E" w:rsidRPr="006848CB">
        <w:rPr>
          <w:rFonts w:asciiTheme="minorHAnsi" w:hAnsiTheme="minorHAnsi"/>
          <w:sz w:val="22"/>
          <w:szCs w:val="22"/>
        </w:rPr>
        <w:tab/>
      </w:r>
      <w:r w:rsidR="00F36B5E" w:rsidRPr="006848CB">
        <w:rPr>
          <w:rFonts w:asciiTheme="minorHAnsi" w:hAnsiTheme="minorHAnsi"/>
          <w:sz w:val="22"/>
          <w:szCs w:val="22"/>
        </w:rPr>
        <w:tab/>
      </w:r>
      <w:r w:rsidR="00F36B5E" w:rsidRPr="006848CB">
        <w:rPr>
          <w:rFonts w:asciiTheme="minorHAnsi" w:hAnsiTheme="minorHAnsi"/>
          <w:sz w:val="22"/>
          <w:szCs w:val="22"/>
        </w:rPr>
        <w:tab/>
      </w:r>
    </w:p>
    <w:p w:rsidR="006848CB" w:rsidRPr="00EC14B9" w:rsidRDefault="006848CB" w:rsidP="006848CB">
      <w:pPr>
        <w:rPr>
          <w:rFonts w:asciiTheme="minorHAnsi" w:hAnsiTheme="minorHAnsi"/>
          <w:b/>
          <w:szCs w:val="22"/>
        </w:rPr>
      </w:pPr>
      <w:r w:rsidRPr="00EC14B9">
        <w:rPr>
          <w:rFonts w:asciiTheme="minorHAnsi" w:hAnsiTheme="minorHAnsi"/>
          <w:b/>
          <w:szCs w:val="22"/>
        </w:rPr>
        <w:t xml:space="preserve">Teacher Expectations:  </w:t>
      </w:r>
    </w:p>
    <w:p w:rsidR="006848CB" w:rsidRPr="00EC14B9" w:rsidRDefault="006848CB" w:rsidP="006848CB">
      <w:pPr>
        <w:numPr>
          <w:ilvl w:val="0"/>
          <w:numId w:val="9"/>
        </w:numPr>
        <w:overflowPunct w:val="0"/>
        <w:autoSpaceDE w:val="0"/>
        <w:autoSpaceDN w:val="0"/>
        <w:adjustRightInd w:val="0"/>
        <w:textAlignment w:val="baseline"/>
        <w:rPr>
          <w:rFonts w:asciiTheme="minorHAnsi" w:hAnsiTheme="minorHAnsi"/>
          <w:sz w:val="22"/>
          <w:szCs w:val="22"/>
        </w:rPr>
      </w:pPr>
      <w:r w:rsidRPr="00EC14B9">
        <w:rPr>
          <w:rFonts w:asciiTheme="minorHAnsi" w:hAnsiTheme="minorHAnsi"/>
          <w:sz w:val="22"/>
          <w:szCs w:val="22"/>
        </w:rPr>
        <w:t>Students are expected to follow the Student Handbook.</w:t>
      </w:r>
    </w:p>
    <w:p w:rsidR="006848CB" w:rsidRPr="00EC14B9" w:rsidRDefault="006848CB" w:rsidP="006848CB">
      <w:pPr>
        <w:numPr>
          <w:ilvl w:val="0"/>
          <w:numId w:val="9"/>
        </w:numPr>
        <w:overflowPunct w:val="0"/>
        <w:autoSpaceDE w:val="0"/>
        <w:autoSpaceDN w:val="0"/>
        <w:adjustRightInd w:val="0"/>
        <w:textAlignment w:val="baseline"/>
        <w:rPr>
          <w:rFonts w:asciiTheme="minorHAnsi" w:hAnsiTheme="minorHAnsi"/>
          <w:sz w:val="22"/>
          <w:szCs w:val="22"/>
        </w:rPr>
      </w:pPr>
      <w:r w:rsidRPr="00EC14B9">
        <w:rPr>
          <w:rFonts w:asciiTheme="minorHAnsi" w:hAnsiTheme="minorHAnsi"/>
          <w:sz w:val="22"/>
          <w:szCs w:val="22"/>
        </w:rPr>
        <w:t>Students are expected to bring appropriate materials to the classroom and complete all class assignments; not doing so can and will affect their biweekly participation grade.</w:t>
      </w:r>
    </w:p>
    <w:p w:rsidR="006848CB" w:rsidRPr="00EC14B9" w:rsidRDefault="006848CB" w:rsidP="006848CB">
      <w:pPr>
        <w:numPr>
          <w:ilvl w:val="0"/>
          <w:numId w:val="9"/>
        </w:numPr>
        <w:overflowPunct w:val="0"/>
        <w:autoSpaceDE w:val="0"/>
        <w:autoSpaceDN w:val="0"/>
        <w:adjustRightInd w:val="0"/>
        <w:textAlignment w:val="baseline"/>
        <w:rPr>
          <w:rFonts w:asciiTheme="minorHAnsi" w:hAnsiTheme="minorHAnsi"/>
          <w:sz w:val="22"/>
          <w:szCs w:val="22"/>
        </w:rPr>
      </w:pPr>
      <w:r w:rsidRPr="00EC14B9">
        <w:rPr>
          <w:rFonts w:asciiTheme="minorHAnsi" w:hAnsiTheme="minorHAnsi"/>
          <w:sz w:val="22"/>
          <w:szCs w:val="22"/>
        </w:rPr>
        <w:t>Students are expected to show respect toward themselves, their fellow classmates, and their teacher.</w:t>
      </w:r>
    </w:p>
    <w:p w:rsidR="006848CB" w:rsidRPr="00EC14B9" w:rsidRDefault="006848CB" w:rsidP="006848CB">
      <w:pPr>
        <w:numPr>
          <w:ilvl w:val="0"/>
          <w:numId w:val="9"/>
        </w:numPr>
        <w:rPr>
          <w:rFonts w:asciiTheme="minorHAnsi" w:hAnsiTheme="minorHAnsi"/>
          <w:sz w:val="22"/>
          <w:szCs w:val="22"/>
        </w:rPr>
      </w:pPr>
      <w:r w:rsidRPr="00EC14B9">
        <w:rPr>
          <w:rFonts w:asciiTheme="minorHAnsi" w:hAnsiTheme="minorHAnsi"/>
          <w:sz w:val="22"/>
          <w:szCs w:val="22"/>
        </w:rPr>
        <w:t>Students are expected to be in class on time.</w:t>
      </w:r>
    </w:p>
    <w:p w:rsidR="006848CB" w:rsidRPr="00EC14B9" w:rsidRDefault="006848CB" w:rsidP="006848CB">
      <w:pPr>
        <w:tabs>
          <w:tab w:val="left" w:pos="5295"/>
        </w:tabs>
        <w:rPr>
          <w:rFonts w:asciiTheme="minorHAnsi" w:hAnsiTheme="minorHAnsi"/>
          <w:b/>
          <w:sz w:val="22"/>
          <w:szCs w:val="22"/>
        </w:rPr>
      </w:pPr>
    </w:p>
    <w:p w:rsidR="006848CB" w:rsidRDefault="006848CB" w:rsidP="006848CB">
      <w:pPr>
        <w:tabs>
          <w:tab w:val="left" w:pos="1785"/>
        </w:tabs>
        <w:rPr>
          <w:rFonts w:asciiTheme="minorHAnsi" w:hAnsiTheme="minorHAnsi"/>
          <w:b/>
          <w:szCs w:val="22"/>
        </w:rPr>
      </w:pPr>
    </w:p>
    <w:p w:rsidR="006848CB" w:rsidRPr="00EC14B9" w:rsidRDefault="006848CB" w:rsidP="006848CB">
      <w:pPr>
        <w:tabs>
          <w:tab w:val="left" w:pos="1785"/>
        </w:tabs>
        <w:rPr>
          <w:rFonts w:asciiTheme="minorHAnsi" w:hAnsiTheme="minorHAnsi"/>
          <w:b/>
          <w:sz w:val="22"/>
          <w:szCs w:val="22"/>
        </w:rPr>
      </w:pPr>
      <w:r w:rsidRPr="00EC14B9">
        <w:rPr>
          <w:rFonts w:asciiTheme="minorHAnsi" w:hAnsiTheme="minorHAnsi"/>
          <w:b/>
          <w:szCs w:val="22"/>
        </w:rPr>
        <w:t>Grading Policy:</w:t>
      </w:r>
      <w:r w:rsidRPr="00EC14B9">
        <w:rPr>
          <w:rFonts w:asciiTheme="minorHAnsi" w:hAnsiTheme="minorHAnsi"/>
          <w:b/>
          <w:sz w:val="22"/>
          <w:szCs w:val="22"/>
        </w:rPr>
        <w:tab/>
      </w:r>
      <w:r w:rsidRPr="00EC14B9">
        <w:rPr>
          <w:rFonts w:asciiTheme="minorHAnsi" w:hAnsiTheme="minorHAnsi"/>
          <w:b/>
          <w:sz w:val="22"/>
          <w:szCs w:val="22"/>
        </w:rPr>
        <w:tab/>
      </w:r>
      <w:r w:rsidRPr="00EC14B9">
        <w:rPr>
          <w:rFonts w:asciiTheme="minorHAnsi" w:hAnsiTheme="minorHAnsi"/>
          <w:b/>
          <w:sz w:val="22"/>
          <w:szCs w:val="22"/>
        </w:rPr>
        <w:tab/>
      </w:r>
      <w:r w:rsidRPr="00EC14B9">
        <w:rPr>
          <w:rFonts w:asciiTheme="minorHAnsi" w:hAnsiTheme="minorHAnsi"/>
          <w:b/>
          <w:sz w:val="22"/>
          <w:szCs w:val="22"/>
        </w:rPr>
        <w:tab/>
      </w:r>
      <w:r w:rsidRPr="00EC14B9">
        <w:rPr>
          <w:rFonts w:asciiTheme="minorHAnsi" w:hAnsiTheme="minorHAnsi"/>
          <w:b/>
          <w:sz w:val="22"/>
          <w:szCs w:val="22"/>
        </w:rPr>
        <w:tab/>
      </w:r>
      <w:r w:rsidRPr="00EC14B9">
        <w:rPr>
          <w:rFonts w:asciiTheme="minorHAnsi" w:hAnsiTheme="minorHAnsi"/>
          <w:b/>
          <w:szCs w:val="22"/>
        </w:rPr>
        <w:t>Grading Scale:</w:t>
      </w:r>
    </w:p>
    <w:p w:rsidR="006848CB" w:rsidRPr="00EC14B9" w:rsidRDefault="006848CB" w:rsidP="006848CB">
      <w:pPr>
        <w:rPr>
          <w:rFonts w:asciiTheme="minorHAnsi" w:hAnsiTheme="minorHAnsi"/>
          <w:sz w:val="22"/>
          <w:szCs w:val="22"/>
        </w:rPr>
      </w:pPr>
      <w:r>
        <w:rPr>
          <w:rFonts w:asciiTheme="minorHAnsi" w:hAnsiTheme="minorHAnsi"/>
          <w:sz w:val="22"/>
          <w:szCs w:val="22"/>
        </w:rPr>
        <w:t xml:space="preserve">Unit Test </w:t>
      </w:r>
      <w:r w:rsidRPr="00EC14B9">
        <w:rPr>
          <w:rFonts w:asciiTheme="minorHAnsi" w:hAnsiTheme="minorHAnsi"/>
          <w:sz w:val="22"/>
          <w:szCs w:val="22"/>
        </w:rPr>
        <w:t xml:space="preserve">= </w:t>
      </w:r>
      <w:r>
        <w:rPr>
          <w:rFonts w:asciiTheme="minorHAnsi" w:hAnsiTheme="minorHAnsi"/>
          <w:sz w:val="22"/>
          <w:szCs w:val="22"/>
        </w:rPr>
        <w:t>15</w:t>
      </w:r>
      <w:r w:rsidRPr="00EC14B9">
        <w:rPr>
          <w:rFonts w:asciiTheme="minorHAnsi" w:hAnsiTheme="minorHAnsi"/>
          <w:sz w:val="22"/>
          <w:szCs w:val="22"/>
        </w:rPr>
        <w:t>%</w:t>
      </w:r>
      <w:r w:rsidRPr="00EC14B9">
        <w:rPr>
          <w:rFonts w:asciiTheme="minorHAnsi" w:hAnsiTheme="minorHAnsi"/>
          <w:sz w:val="22"/>
          <w:szCs w:val="22"/>
        </w:rPr>
        <w:tab/>
      </w:r>
      <w:r w:rsidRPr="00EC14B9">
        <w:rPr>
          <w:rFonts w:asciiTheme="minorHAnsi" w:hAnsiTheme="minorHAnsi"/>
          <w:sz w:val="22"/>
          <w:szCs w:val="22"/>
        </w:rPr>
        <w:tab/>
      </w:r>
      <w:r w:rsidRPr="00EC14B9">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EC14B9">
        <w:rPr>
          <w:rFonts w:asciiTheme="minorHAnsi" w:hAnsiTheme="minorHAnsi"/>
          <w:sz w:val="22"/>
          <w:szCs w:val="22"/>
        </w:rPr>
        <w:t>93%-100%   A – exceeds expectation</w:t>
      </w:r>
    </w:p>
    <w:p w:rsidR="006848CB" w:rsidRPr="00EC14B9" w:rsidRDefault="006848CB" w:rsidP="006848CB">
      <w:pPr>
        <w:rPr>
          <w:rFonts w:asciiTheme="minorHAnsi" w:hAnsiTheme="minorHAnsi"/>
          <w:sz w:val="22"/>
          <w:szCs w:val="22"/>
        </w:rPr>
      </w:pPr>
      <w:r w:rsidRPr="00EC14B9">
        <w:rPr>
          <w:rFonts w:asciiTheme="minorHAnsi" w:hAnsiTheme="minorHAnsi"/>
          <w:sz w:val="22"/>
          <w:szCs w:val="22"/>
        </w:rPr>
        <w:t xml:space="preserve">Projects </w:t>
      </w:r>
      <w:r>
        <w:rPr>
          <w:rFonts w:asciiTheme="minorHAnsi" w:hAnsiTheme="minorHAnsi"/>
          <w:sz w:val="22"/>
          <w:szCs w:val="22"/>
        </w:rPr>
        <w:t>= 20</w:t>
      </w:r>
      <w:r w:rsidRPr="00EC14B9">
        <w:rPr>
          <w:rFonts w:asciiTheme="minorHAnsi" w:hAnsiTheme="minorHAnsi"/>
          <w:sz w:val="22"/>
          <w:szCs w:val="22"/>
        </w:rPr>
        <w:t>%</w:t>
      </w:r>
      <w:r w:rsidRPr="00EC14B9">
        <w:rPr>
          <w:rFonts w:asciiTheme="minorHAnsi" w:hAnsiTheme="minorHAnsi"/>
          <w:sz w:val="22"/>
          <w:szCs w:val="22"/>
        </w:rPr>
        <w:tab/>
      </w:r>
      <w:r w:rsidRPr="00EC14B9">
        <w:rPr>
          <w:rFonts w:asciiTheme="minorHAnsi" w:hAnsiTheme="minorHAnsi"/>
          <w:sz w:val="22"/>
          <w:szCs w:val="22"/>
        </w:rPr>
        <w:tab/>
      </w:r>
      <w:r w:rsidRPr="00EC14B9">
        <w:rPr>
          <w:rFonts w:asciiTheme="minorHAnsi" w:hAnsiTheme="minorHAnsi"/>
          <w:sz w:val="22"/>
          <w:szCs w:val="22"/>
        </w:rPr>
        <w:tab/>
      </w:r>
      <w:r w:rsidRPr="00EC14B9">
        <w:rPr>
          <w:rFonts w:asciiTheme="minorHAnsi" w:hAnsiTheme="minorHAnsi"/>
          <w:sz w:val="22"/>
          <w:szCs w:val="22"/>
        </w:rPr>
        <w:tab/>
      </w:r>
      <w:r w:rsidRPr="00EC14B9">
        <w:rPr>
          <w:rFonts w:asciiTheme="minorHAnsi" w:hAnsiTheme="minorHAnsi"/>
          <w:sz w:val="22"/>
          <w:szCs w:val="22"/>
        </w:rPr>
        <w:tab/>
        <w:t xml:space="preserve">92%-85%     B – meets </w:t>
      </w:r>
      <w:r>
        <w:rPr>
          <w:rFonts w:asciiTheme="minorHAnsi" w:hAnsiTheme="minorHAnsi"/>
          <w:sz w:val="22"/>
          <w:szCs w:val="22"/>
        </w:rPr>
        <w:t>HS</w:t>
      </w:r>
      <w:r w:rsidRPr="00EC14B9">
        <w:rPr>
          <w:rFonts w:asciiTheme="minorHAnsi" w:hAnsiTheme="minorHAnsi"/>
          <w:sz w:val="22"/>
          <w:szCs w:val="22"/>
        </w:rPr>
        <w:t xml:space="preserve"> Standards &amp; expectations</w:t>
      </w:r>
    </w:p>
    <w:p w:rsidR="006848CB" w:rsidRPr="00EC14B9" w:rsidRDefault="006848CB" w:rsidP="006848CB">
      <w:pPr>
        <w:rPr>
          <w:rFonts w:asciiTheme="minorHAnsi" w:hAnsiTheme="minorHAnsi"/>
          <w:sz w:val="22"/>
          <w:szCs w:val="22"/>
        </w:rPr>
      </w:pPr>
      <w:r w:rsidRPr="00EC14B9">
        <w:rPr>
          <w:rFonts w:asciiTheme="minorHAnsi" w:hAnsiTheme="minorHAnsi"/>
          <w:sz w:val="22"/>
          <w:szCs w:val="22"/>
        </w:rPr>
        <w:t>Participation/</w:t>
      </w:r>
      <w:r>
        <w:rPr>
          <w:rFonts w:asciiTheme="minorHAnsi" w:hAnsiTheme="minorHAnsi"/>
          <w:sz w:val="22"/>
          <w:szCs w:val="22"/>
        </w:rPr>
        <w:t>Class Assignments</w:t>
      </w:r>
      <w:r w:rsidRPr="00EC14B9">
        <w:rPr>
          <w:rFonts w:asciiTheme="minorHAnsi" w:hAnsiTheme="minorHAnsi"/>
          <w:sz w:val="22"/>
          <w:szCs w:val="22"/>
        </w:rPr>
        <w:t xml:space="preserve"> = </w:t>
      </w:r>
      <w:r>
        <w:rPr>
          <w:rFonts w:asciiTheme="minorHAnsi" w:hAnsiTheme="minorHAnsi"/>
          <w:sz w:val="22"/>
          <w:szCs w:val="22"/>
        </w:rPr>
        <w:t>25</w:t>
      </w:r>
      <w:r w:rsidRPr="00EC14B9">
        <w:rPr>
          <w:rFonts w:asciiTheme="minorHAnsi" w:hAnsiTheme="minorHAnsi"/>
          <w:sz w:val="22"/>
          <w:szCs w:val="22"/>
        </w:rPr>
        <w:t>%</w:t>
      </w:r>
      <w:r w:rsidRPr="00EC14B9">
        <w:rPr>
          <w:rFonts w:asciiTheme="minorHAnsi" w:hAnsiTheme="minorHAnsi"/>
          <w:sz w:val="22"/>
          <w:szCs w:val="22"/>
        </w:rPr>
        <w:tab/>
      </w:r>
      <w:r w:rsidRPr="00EC14B9">
        <w:rPr>
          <w:rFonts w:asciiTheme="minorHAnsi" w:hAnsiTheme="minorHAnsi"/>
          <w:sz w:val="22"/>
          <w:szCs w:val="22"/>
        </w:rPr>
        <w:tab/>
        <w:t>84%-77%     C – pass</w:t>
      </w:r>
      <w:r>
        <w:rPr>
          <w:rFonts w:asciiTheme="minorHAnsi" w:hAnsiTheme="minorHAnsi"/>
          <w:sz w:val="22"/>
          <w:szCs w:val="22"/>
        </w:rPr>
        <w:t>ing but does not meet all</w:t>
      </w:r>
      <w:r w:rsidRPr="00EC14B9">
        <w:rPr>
          <w:rFonts w:asciiTheme="minorHAnsi" w:hAnsiTheme="minorHAnsi"/>
          <w:sz w:val="22"/>
          <w:szCs w:val="22"/>
        </w:rPr>
        <w:t xml:space="preserve"> standards</w:t>
      </w:r>
    </w:p>
    <w:p w:rsidR="006848CB" w:rsidRPr="00EC14B9" w:rsidRDefault="006848CB" w:rsidP="006848CB">
      <w:pPr>
        <w:rPr>
          <w:rFonts w:asciiTheme="minorHAnsi" w:hAnsiTheme="minorHAnsi"/>
          <w:sz w:val="22"/>
          <w:szCs w:val="22"/>
        </w:rPr>
      </w:pPr>
      <w:r w:rsidRPr="00EC14B9">
        <w:rPr>
          <w:rFonts w:asciiTheme="minorHAnsi" w:hAnsiTheme="minorHAnsi"/>
          <w:sz w:val="22"/>
          <w:szCs w:val="22"/>
        </w:rPr>
        <w:t>Quizzes = 1</w:t>
      </w:r>
      <w:r>
        <w:rPr>
          <w:rFonts w:asciiTheme="minorHAnsi" w:hAnsiTheme="minorHAnsi"/>
          <w:sz w:val="22"/>
          <w:szCs w:val="22"/>
        </w:rPr>
        <w:t>0</w:t>
      </w:r>
      <w:r w:rsidRPr="00EC14B9">
        <w:rPr>
          <w:rFonts w:asciiTheme="minorHAnsi" w:hAnsiTheme="minorHAnsi"/>
          <w:sz w:val="22"/>
          <w:szCs w:val="22"/>
        </w:rPr>
        <w:t>%</w:t>
      </w:r>
      <w:r w:rsidRPr="00EC14B9">
        <w:rPr>
          <w:rFonts w:asciiTheme="minorHAnsi" w:hAnsiTheme="minorHAnsi"/>
          <w:sz w:val="22"/>
          <w:szCs w:val="22"/>
        </w:rPr>
        <w:tab/>
      </w:r>
      <w:r w:rsidRPr="00EC14B9">
        <w:rPr>
          <w:rFonts w:asciiTheme="minorHAnsi" w:hAnsiTheme="minorHAnsi"/>
          <w:sz w:val="22"/>
          <w:szCs w:val="22"/>
        </w:rPr>
        <w:tab/>
      </w:r>
      <w:r w:rsidRPr="00EC14B9">
        <w:rPr>
          <w:rFonts w:asciiTheme="minorHAnsi" w:hAnsiTheme="minorHAnsi"/>
          <w:sz w:val="22"/>
          <w:szCs w:val="22"/>
        </w:rPr>
        <w:tab/>
      </w:r>
      <w:r w:rsidRPr="00EC14B9">
        <w:rPr>
          <w:rFonts w:asciiTheme="minorHAnsi" w:hAnsiTheme="minorHAnsi"/>
          <w:sz w:val="22"/>
          <w:szCs w:val="22"/>
        </w:rPr>
        <w:tab/>
      </w:r>
      <w:r w:rsidRPr="00EC14B9">
        <w:rPr>
          <w:rFonts w:asciiTheme="minorHAnsi" w:hAnsiTheme="minorHAnsi"/>
          <w:sz w:val="22"/>
          <w:szCs w:val="22"/>
        </w:rPr>
        <w:tab/>
        <w:t>76%-70%     D – passing but meets minimum standards</w:t>
      </w:r>
    </w:p>
    <w:p w:rsidR="006848CB" w:rsidRPr="00EC14B9" w:rsidRDefault="006848CB" w:rsidP="006848CB">
      <w:pPr>
        <w:ind w:right="-270"/>
        <w:rPr>
          <w:rFonts w:asciiTheme="minorHAnsi" w:hAnsiTheme="minorHAnsi"/>
          <w:sz w:val="22"/>
          <w:szCs w:val="22"/>
        </w:rPr>
      </w:pPr>
      <w:r w:rsidRPr="00EC14B9">
        <w:rPr>
          <w:rFonts w:asciiTheme="minorHAnsi" w:hAnsiTheme="minorHAnsi"/>
          <w:sz w:val="22"/>
          <w:szCs w:val="22"/>
        </w:rPr>
        <w:t>Homework = 10%</w:t>
      </w:r>
      <w:r w:rsidRPr="00EC14B9">
        <w:rPr>
          <w:rFonts w:asciiTheme="minorHAnsi" w:hAnsiTheme="minorHAnsi"/>
          <w:sz w:val="22"/>
          <w:szCs w:val="22"/>
        </w:rPr>
        <w:tab/>
      </w:r>
      <w:r w:rsidRPr="00EC14B9">
        <w:rPr>
          <w:rFonts w:asciiTheme="minorHAnsi" w:hAnsiTheme="minorHAnsi"/>
          <w:sz w:val="22"/>
          <w:szCs w:val="22"/>
        </w:rPr>
        <w:tab/>
      </w:r>
      <w:r w:rsidRPr="00EC14B9">
        <w:rPr>
          <w:rFonts w:asciiTheme="minorHAnsi" w:hAnsiTheme="minorHAnsi"/>
          <w:sz w:val="22"/>
          <w:szCs w:val="22"/>
        </w:rPr>
        <w:tab/>
      </w:r>
      <w:r>
        <w:rPr>
          <w:rFonts w:asciiTheme="minorHAnsi" w:hAnsiTheme="minorHAnsi"/>
          <w:sz w:val="22"/>
          <w:szCs w:val="22"/>
        </w:rPr>
        <w:tab/>
      </w:r>
      <w:r w:rsidRPr="00EC14B9">
        <w:rPr>
          <w:rFonts w:asciiTheme="minorHAnsi" w:hAnsiTheme="minorHAnsi"/>
          <w:sz w:val="22"/>
          <w:szCs w:val="22"/>
        </w:rPr>
        <w:t>Below 70</w:t>
      </w:r>
      <w:proofErr w:type="gramStart"/>
      <w:r w:rsidRPr="00EC14B9">
        <w:rPr>
          <w:rFonts w:asciiTheme="minorHAnsi" w:hAnsiTheme="minorHAnsi"/>
          <w:sz w:val="22"/>
          <w:szCs w:val="22"/>
        </w:rPr>
        <w:t>%  F</w:t>
      </w:r>
      <w:proofErr w:type="gramEnd"/>
      <w:r w:rsidRPr="00EC14B9">
        <w:rPr>
          <w:rFonts w:asciiTheme="minorHAnsi" w:hAnsiTheme="minorHAnsi"/>
          <w:sz w:val="22"/>
          <w:szCs w:val="22"/>
        </w:rPr>
        <w:t xml:space="preserve"> – failing, does not meet minimum standards </w:t>
      </w:r>
    </w:p>
    <w:p w:rsidR="006848CB" w:rsidRPr="00EC14B9" w:rsidRDefault="006848CB" w:rsidP="006848CB">
      <w:pPr>
        <w:rPr>
          <w:rFonts w:asciiTheme="minorHAnsi" w:hAnsiTheme="minorHAnsi"/>
          <w:sz w:val="22"/>
          <w:szCs w:val="22"/>
        </w:rPr>
      </w:pPr>
      <w:r w:rsidRPr="00EC14B9">
        <w:rPr>
          <w:rFonts w:asciiTheme="minorHAnsi" w:hAnsiTheme="minorHAnsi"/>
          <w:sz w:val="22"/>
          <w:szCs w:val="22"/>
        </w:rPr>
        <w:t xml:space="preserve">Semester Exam = </w:t>
      </w:r>
      <w:r>
        <w:rPr>
          <w:rFonts w:asciiTheme="minorHAnsi" w:hAnsiTheme="minorHAnsi"/>
          <w:sz w:val="22"/>
          <w:szCs w:val="22"/>
        </w:rPr>
        <w:t>2</w:t>
      </w:r>
      <w:r w:rsidRPr="00EC14B9">
        <w:rPr>
          <w:rFonts w:asciiTheme="minorHAnsi" w:hAnsiTheme="minorHAnsi"/>
          <w:sz w:val="22"/>
          <w:szCs w:val="22"/>
        </w:rPr>
        <w:t>0%</w:t>
      </w:r>
      <w:r w:rsidRPr="00EC14B9">
        <w:rPr>
          <w:rFonts w:asciiTheme="minorHAnsi" w:hAnsiTheme="minorHAnsi"/>
          <w:sz w:val="22"/>
          <w:szCs w:val="22"/>
        </w:rPr>
        <w:tab/>
      </w:r>
      <w:r w:rsidRPr="00EC14B9">
        <w:rPr>
          <w:rFonts w:asciiTheme="minorHAnsi" w:hAnsiTheme="minorHAnsi"/>
          <w:sz w:val="22"/>
          <w:szCs w:val="22"/>
        </w:rPr>
        <w:tab/>
      </w:r>
      <w:r w:rsidRPr="00EC14B9">
        <w:rPr>
          <w:rFonts w:asciiTheme="minorHAnsi" w:hAnsiTheme="minorHAnsi"/>
          <w:sz w:val="22"/>
          <w:szCs w:val="22"/>
        </w:rPr>
        <w:tab/>
      </w:r>
      <w:r w:rsidRPr="00EC14B9">
        <w:rPr>
          <w:rFonts w:asciiTheme="minorHAnsi" w:hAnsiTheme="minorHAnsi"/>
          <w:sz w:val="22"/>
          <w:szCs w:val="22"/>
        </w:rPr>
        <w:tab/>
      </w:r>
      <w:r w:rsidRPr="00EC14B9">
        <w:rPr>
          <w:rFonts w:asciiTheme="minorHAnsi" w:hAnsiTheme="minorHAnsi"/>
          <w:sz w:val="22"/>
          <w:szCs w:val="22"/>
        </w:rPr>
        <w:tab/>
      </w:r>
    </w:p>
    <w:p w:rsidR="006848CB" w:rsidRDefault="006848CB" w:rsidP="006848CB">
      <w:pPr>
        <w:pStyle w:val="BodyText"/>
        <w:rPr>
          <w:b/>
          <w:bCs/>
        </w:rPr>
      </w:pPr>
    </w:p>
    <w:p w:rsidR="006D51E7" w:rsidRDefault="006D51E7" w:rsidP="006848CB">
      <w:pPr>
        <w:pStyle w:val="BodyText"/>
        <w:rPr>
          <w:rFonts w:asciiTheme="minorHAnsi" w:hAnsiTheme="minorHAnsi"/>
          <w:b/>
          <w:bCs/>
        </w:rPr>
      </w:pPr>
    </w:p>
    <w:p w:rsidR="006D51E7" w:rsidRDefault="006D51E7" w:rsidP="006848CB">
      <w:pPr>
        <w:pStyle w:val="BodyText"/>
        <w:rPr>
          <w:rFonts w:asciiTheme="minorHAnsi" w:hAnsiTheme="minorHAnsi"/>
          <w:b/>
          <w:bCs/>
        </w:rPr>
      </w:pPr>
    </w:p>
    <w:p w:rsidR="006D51E7" w:rsidRDefault="006D51E7" w:rsidP="006848CB">
      <w:pPr>
        <w:pStyle w:val="BodyText"/>
        <w:rPr>
          <w:rFonts w:asciiTheme="minorHAnsi" w:hAnsiTheme="minorHAnsi"/>
          <w:b/>
          <w:bCs/>
        </w:rPr>
      </w:pPr>
    </w:p>
    <w:p w:rsidR="006D51E7" w:rsidRDefault="006D51E7" w:rsidP="006848CB">
      <w:pPr>
        <w:pStyle w:val="BodyText"/>
        <w:rPr>
          <w:rFonts w:asciiTheme="minorHAnsi" w:hAnsiTheme="minorHAnsi"/>
          <w:b/>
          <w:bCs/>
        </w:rPr>
      </w:pPr>
    </w:p>
    <w:p w:rsidR="006848CB" w:rsidRDefault="006848CB" w:rsidP="006848CB">
      <w:pPr>
        <w:pStyle w:val="BodyText"/>
        <w:rPr>
          <w:rFonts w:asciiTheme="minorHAnsi" w:hAnsiTheme="minorHAnsi"/>
          <w:b/>
          <w:bCs/>
        </w:rPr>
      </w:pPr>
      <w:r w:rsidRPr="00EC14B9">
        <w:rPr>
          <w:rFonts w:asciiTheme="minorHAnsi" w:hAnsiTheme="minorHAnsi"/>
          <w:b/>
          <w:bCs/>
        </w:rPr>
        <w:lastRenderedPageBreak/>
        <w:t>Projects</w:t>
      </w:r>
      <w:r>
        <w:rPr>
          <w:rFonts w:asciiTheme="minorHAnsi" w:hAnsiTheme="minorHAnsi"/>
          <w:b/>
          <w:bCs/>
        </w:rPr>
        <w:t>/Assignment</w:t>
      </w:r>
      <w:r w:rsidRPr="00EC14B9">
        <w:rPr>
          <w:rFonts w:asciiTheme="minorHAnsi" w:hAnsiTheme="minorHAnsi"/>
          <w:b/>
          <w:bCs/>
        </w:rPr>
        <w:t xml:space="preserve"> Schedule:</w:t>
      </w:r>
    </w:p>
    <w:p w:rsidR="006848CB" w:rsidRPr="00EC14B9" w:rsidRDefault="006848CB" w:rsidP="006848CB">
      <w:pPr>
        <w:pStyle w:val="BodyText"/>
        <w:rPr>
          <w:rFonts w:asciiTheme="minorHAnsi" w:hAnsiTheme="minorHAnsi"/>
        </w:rPr>
      </w:pPr>
    </w:p>
    <w:p w:rsidR="006848CB" w:rsidRPr="00EC14B9" w:rsidRDefault="006848CB" w:rsidP="006848CB">
      <w:pPr>
        <w:pStyle w:val="BodyText"/>
        <w:rPr>
          <w:rFonts w:asciiTheme="minorHAnsi" w:hAnsiTheme="minorHAnsi"/>
          <w:b/>
          <w:bCs/>
          <w:sz w:val="22"/>
          <w:szCs w:val="22"/>
        </w:rPr>
      </w:pPr>
      <w:r w:rsidRPr="00EC14B9">
        <w:rPr>
          <w:rFonts w:asciiTheme="minorHAnsi" w:hAnsiTheme="minorHAnsi"/>
          <w:b/>
          <w:bCs/>
          <w:sz w:val="22"/>
          <w:szCs w:val="22"/>
        </w:rPr>
        <w:t xml:space="preserve">#1 ~ Current Health/Medical Event </w:t>
      </w:r>
      <w:r>
        <w:rPr>
          <w:rFonts w:asciiTheme="minorHAnsi" w:hAnsiTheme="minorHAnsi"/>
          <w:b/>
          <w:bCs/>
          <w:sz w:val="22"/>
          <w:szCs w:val="22"/>
        </w:rPr>
        <w:t>Article</w:t>
      </w:r>
      <w:r w:rsidRPr="00EC14B9">
        <w:rPr>
          <w:rFonts w:asciiTheme="minorHAnsi" w:hAnsiTheme="minorHAnsi"/>
          <w:b/>
          <w:bCs/>
          <w:sz w:val="22"/>
          <w:szCs w:val="22"/>
        </w:rPr>
        <w:t xml:space="preserve"> (Due every other Monday ~ </w:t>
      </w:r>
      <w:r>
        <w:rPr>
          <w:rFonts w:asciiTheme="minorHAnsi" w:hAnsiTheme="minorHAnsi"/>
          <w:b/>
          <w:bCs/>
          <w:sz w:val="22"/>
          <w:szCs w:val="22"/>
        </w:rPr>
        <w:t>homework</w:t>
      </w:r>
      <w:r w:rsidRPr="00EC14B9">
        <w:rPr>
          <w:rFonts w:asciiTheme="minorHAnsi" w:hAnsiTheme="minorHAnsi"/>
          <w:b/>
          <w:bCs/>
          <w:sz w:val="22"/>
          <w:szCs w:val="22"/>
        </w:rPr>
        <w:t xml:space="preserve"> Grade)</w:t>
      </w:r>
    </w:p>
    <w:p w:rsidR="006848CB" w:rsidRPr="00EC14B9" w:rsidRDefault="006848CB" w:rsidP="006848CB">
      <w:pPr>
        <w:pStyle w:val="BodyText"/>
        <w:ind w:left="450"/>
        <w:rPr>
          <w:rFonts w:asciiTheme="minorHAnsi" w:hAnsiTheme="minorHAnsi"/>
          <w:sz w:val="22"/>
          <w:szCs w:val="22"/>
        </w:rPr>
      </w:pPr>
      <w:r w:rsidRPr="00EC14B9">
        <w:rPr>
          <w:rFonts w:asciiTheme="minorHAnsi" w:hAnsiTheme="minorHAnsi"/>
          <w:sz w:val="22"/>
          <w:szCs w:val="22"/>
        </w:rPr>
        <w:t xml:space="preserve">The current event will include a </w:t>
      </w:r>
      <w:r>
        <w:rPr>
          <w:rFonts w:asciiTheme="minorHAnsi" w:hAnsiTheme="minorHAnsi"/>
          <w:sz w:val="22"/>
          <w:szCs w:val="22"/>
        </w:rPr>
        <w:t>100</w:t>
      </w:r>
      <w:r w:rsidRPr="00EC14B9">
        <w:rPr>
          <w:rFonts w:asciiTheme="minorHAnsi" w:hAnsiTheme="minorHAnsi"/>
          <w:sz w:val="22"/>
          <w:szCs w:val="22"/>
        </w:rPr>
        <w:t xml:space="preserve"> word or greater report that includes a summary (in the student’s</w:t>
      </w:r>
      <w:r w:rsidRPr="00EC14B9">
        <w:rPr>
          <w:rFonts w:asciiTheme="minorHAnsi" w:hAnsiTheme="minorHAnsi"/>
          <w:i/>
          <w:iCs/>
          <w:sz w:val="22"/>
          <w:szCs w:val="22"/>
        </w:rPr>
        <w:t xml:space="preserve"> own words</w:t>
      </w:r>
      <w:r w:rsidRPr="00EC14B9">
        <w:rPr>
          <w:rFonts w:asciiTheme="minorHAnsi" w:hAnsiTheme="minorHAnsi"/>
          <w:sz w:val="22"/>
          <w:szCs w:val="22"/>
        </w:rPr>
        <w:t xml:space="preserve">—plagiarism will receive a </w:t>
      </w:r>
      <w:r>
        <w:rPr>
          <w:rFonts w:asciiTheme="minorHAnsi" w:hAnsiTheme="minorHAnsi"/>
          <w:sz w:val="22"/>
          <w:szCs w:val="22"/>
        </w:rPr>
        <w:t xml:space="preserve">grade of a </w:t>
      </w:r>
      <w:r w:rsidRPr="00EC14B9">
        <w:rPr>
          <w:rFonts w:asciiTheme="minorHAnsi" w:hAnsiTheme="minorHAnsi"/>
          <w:sz w:val="22"/>
          <w:szCs w:val="22"/>
        </w:rPr>
        <w:t xml:space="preserve">“zero”) and the student’s </w:t>
      </w:r>
      <w:r w:rsidRPr="00EC14B9">
        <w:rPr>
          <w:rFonts w:asciiTheme="minorHAnsi" w:hAnsiTheme="minorHAnsi"/>
          <w:i/>
          <w:iCs/>
          <w:sz w:val="22"/>
          <w:szCs w:val="22"/>
        </w:rPr>
        <w:t>developed</w:t>
      </w:r>
      <w:r w:rsidRPr="00EC14B9">
        <w:rPr>
          <w:rFonts w:asciiTheme="minorHAnsi" w:hAnsiTheme="minorHAnsi"/>
          <w:sz w:val="22"/>
          <w:szCs w:val="22"/>
        </w:rPr>
        <w:t xml:space="preserve"> opinion. The health/medical article must also be included and may come from a newspaper, current magazine (&lt;</w:t>
      </w:r>
      <w:r>
        <w:rPr>
          <w:rFonts w:asciiTheme="minorHAnsi" w:hAnsiTheme="minorHAnsi"/>
          <w:sz w:val="22"/>
          <w:szCs w:val="22"/>
        </w:rPr>
        <w:t xml:space="preserve">6 </w:t>
      </w:r>
      <w:r w:rsidRPr="00EC14B9">
        <w:rPr>
          <w:rFonts w:asciiTheme="minorHAnsi" w:hAnsiTheme="minorHAnsi"/>
          <w:sz w:val="22"/>
          <w:szCs w:val="22"/>
        </w:rPr>
        <w:t>months old) or one of the following acceptable websites:</w:t>
      </w:r>
    </w:p>
    <w:p w:rsidR="006D51E7" w:rsidRDefault="006D51E7" w:rsidP="006D51E7">
      <w:pPr>
        <w:pStyle w:val="BodyText"/>
        <w:numPr>
          <w:ilvl w:val="0"/>
          <w:numId w:val="16"/>
        </w:numPr>
        <w:ind w:left="720" w:hanging="270"/>
        <w:rPr>
          <w:rFonts w:asciiTheme="minorHAnsi" w:hAnsiTheme="minorHAnsi"/>
          <w:sz w:val="22"/>
          <w:szCs w:val="22"/>
        </w:rPr>
        <w:sectPr w:rsidR="006D51E7" w:rsidSect="00F36B5E">
          <w:pgSz w:w="12240" w:h="15840"/>
          <w:pgMar w:top="1440" w:right="1080" w:bottom="1440" w:left="1080" w:header="720" w:footer="720" w:gutter="0"/>
          <w:cols w:space="720"/>
          <w:docGrid w:linePitch="360"/>
        </w:sectPr>
      </w:pPr>
    </w:p>
    <w:p w:rsidR="006848CB" w:rsidRPr="006D51E7" w:rsidRDefault="006848CB" w:rsidP="006D51E7">
      <w:pPr>
        <w:pStyle w:val="BodyText"/>
        <w:numPr>
          <w:ilvl w:val="0"/>
          <w:numId w:val="16"/>
        </w:numPr>
        <w:ind w:left="720" w:hanging="270"/>
        <w:rPr>
          <w:rFonts w:asciiTheme="minorHAnsi" w:hAnsiTheme="minorHAnsi"/>
          <w:sz w:val="22"/>
          <w:szCs w:val="22"/>
        </w:rPr>
      </w:pPr>
      <w:r w:rsidRPr="006D51E7">
        <w:rPr>
          <w:rFonts w:asciiTheme="minorHAnsi" w:hAnsiTheme="minorHAnsi"/>
          <w:sz w:val="22"/>
          <w:szCs w:val="22"/>
        </w:rPr>
        <w:lastRenderedPageBreak/>
        <w:t>http://www.sciencenewsforkids.com</w:t>
      </w:r>
    </w:p>
    <w:p w:rsidR="006848CB" w:rsidRPr="00EC14B9" w:rsidRDefault="00E46FFA" w:rsidP="006848CB">
      <w:pPr>
        <w:pStyle w:val="BodyText"/>
        <w:numPr>
          <w:ilvl w:val="0"/>
          <w:numId w:val="14"/>
        </w:numPr>
        <w:ind w:left="720" w:hanging="270"/>
        <w:rPr>
          <w:rFonts w:asciiTheme="minorHAnsi" w:hAnsiTheme="minorHAnsi"/>
          <w:bCs/>
          <w:color w:val="000000"/>
          <w:sz w:val="22"/>
          <w:szCs w:val="22"/>
        </w:rPr>
      </w:pPr>
      <w:hyperlink r:id="rId8" w:history="1">
        <w:r w:rsidR="006848CB" w:rsidRPr="00EC14B9">
          <w:rPr>
            <w:rStyle w:val="Hyperlink"/>
            <w:rFonts w:asciiTheme="minorHAnsi" w:hAnsiTheme="minorHAnsi"/>
            <w:bCs/>
            <w:color w:val="000000"/>
            <w:sz w:val="22"/>
            <w:szCs w:val="22"/>
          </w:rPr>
          <w:t>http://www.time.com/time/</w:t>
        </w:r>
      </w:hyperlink>
    </w:p>
    <w:p w:rsidR="006848CB" w:rsidRPr="00EC14B9" w:rsidRDefault="00E46FFA" w:rsidP="006848CB">
      <w:pPr>
        <w:pStyle w:val="BodyText"/>
        <w:numPr>
          <w:ilvl w:val="0"/>
          <w:numId w:val="14"/>
        </w:numPr>
        <w:ind w:left="720" w:hanging="270"/>
        <w:rPr>
          <w:rFonts w:asciiTheme="minorHAnsi" w:hAnsiTheme="minorHAnsi"/>
          <w:bCs/>
          <w:color w:val="000000"/>
          <w:sz w:val="22"/>
          <w:szCs w:val="22"/>
        </w:rPr>
      </w:pPr>
      <w:hyperlink r:id="rId9" w:history="1">
        <w:r w:rsidR="006848CB" w:rsidRPr="00EC14B9">
          <w:rPr>
            <w:rStyle w:val="Hyperlink"/>
            <w:rFonts w:asciiTheme="minorHAnsi" w:hAnsiTheme="minorHAnsi"/>
            <w:bCs/>
            <w:color w:val="000000"/>
            <w:sz w:val="22"/>
            <w:szCs w:val="22"/>
          </w:rPr>
          <w:t>http://www.newsweek.com/</w:t>
        </w:r>
      </w:hyperlink>
    </w:p>
    <w:p w:rsidR="006848CB" w:rsidRPr="00EC14B9" w:rsidRDefault="00E46FFA" w:rsidP="006848CB">
      <w:pPr>
        <w:pStyle w:val="BodyText"/>
        <w:numPr>
          <w:ilvl w:val="0"/>
          <w:numId w:val="14"/>
        </w:numPr>
        <w:ind w:left="720" w:hanging="270"/>
        <w:rPr>
          <w:rFonts w:asciiTheme="minorHAnsi" w:hAnsiTheme="minorHAnsi"/>
          <w:bCs/>
          <w:color w:val="000000"/>
          <w:sz w:val="22"/>
          <w:szCs w:val="22"/>
        </w:rPr>
      </w:pPr>
      <w:hyperlink r:id="rId10" w:history="1">
        <w:r w:rsidR="006848CB" w:rsidRPr="00EC14B9">
          <w:rPr>
            <w:rStyle w:val="Hyperlink"/>
            <w:rFonts w:asciiTheme="minorHAnsi" w:hAnsiTheme="minorHAnsi"/>
            <w:bCs/>
            <w:color w:val="000000"/>
            <w:sz w:val="22"/>
            <w:szCs w:val="22"/>
          </w:rPr>
          <w:t>http://www.usatoday.com/</w:t>
        </w:r>
      </w:hyperlink>
    </w:p>
    <w:p w:rsidR="006848CB" w:rsidRPr="00EC14B9" w:rsidRDefault="00E46FFA" w:rsidP="006848CB">
      <w:pPr>
        <w:pStyle w:val="BodyText"/>
        <w:numPr>
          <w:ilvl w:val="0"/>
          <w:numId w:val="14"/>
        </w:numPr>
        <w:ind w:left="720" w:hanging="270"/>
        <w:rPr>
          <w:rFonts w:asciiTheme="minorHAnsi" w:hAnsiTheme="minorHAnsi"/>
          <w:bCs/>
          <w:color w:val="000000"/>
          <w:sz w:val="22"/>
          <w:szCs w:val="22"/>
        </w:rPr>
      </w:pPr>
      <w:hyperlink r:id="rId11" w:history="1">
        <w:r w:rsidR="006848CB" w:rsidRPr="00EC14B9">
          <w:rPr>
            <w:rStyle w:val="Hyperlink"/>
            <w:rFonts w:asciiTheme="minorHAnsi" w:hAnsiTheme="minorHAnsi"/>
            <w:bCs/>
            <w:color w:val="000000"/>
            <w:sz w:val="22"/>
            <w:szCs w:val="22"/>
          </w:rPr>
          <w:t>http://www.cbsnews.com/</w:t>
        </w:r>
      </w:hyperlink>
    </w:p>
    <w:p w:rsidR="006848CB" w:rsidRDefault="006848CB" w:rsidP="006848CB">
      <w:pPr>
        <w:pStyle w:val="BodyText"/>
        <w:numPr>
          <w:ilvl w:val="0"/>
          <w:numId w:val="14"/>
        </w:numPr>
        <w:ind w:left="720" w:hanging="270"/>
        <w:rPr>
          <w:rFonts w:asciiTheme="minorHAnsi" w:hAnsiTheme="minorHAnsi"/>
          <w:bCs/>
          <w:color w:val="000000"/>
          <w:sz w:val="22"/>
          <w:szCs w:val="22"/>
        </w:rPr>
      </w:pPr>
      <w:r w:rsidRPr="00CD1944">
        <w:rPr>
          <w:rFonts w:asciiTheme="minorHAnsi" w:hAnsiTheme="minorHAnsi"/>
          <w:bCs/>
          <w:color w:val="000000"/>
          <w:sz w:val="22"/>
          <w:szCs w:val="22"/>
        </w:rPr>
        <w:t>http://members.keiserpermanete.org/kpweb/featuredhealth/clusterpage.do</w:t>
      </w:r>
    </w:p>
    <w:p w:rsidR="006D51E7" w:rsidRDefault="006D51E7" w:rsidP="006D51E7">
      <w:pPr>
        <w:pStyle w:val="BodyText"/>
        <w:tabs>
          <w:tab w:val="left" w:pos="450"/>
        </w:tabs>
        <w:rPr>
          <w:rFonts w:asciiTheme="minorHAnsi" w:hAnsiTheme="minorHAnsi"/>
          <w:bCs/>
          <w:color w:val="000000"/>
          <w:sz w:val="22"/>
          <w:szCs w:val="22"/>
        </w:rPr>
        <w:sectPr w:rsidR="006D51E7" w:rsidSect="006D51E7">
          <w:type w:val="continuous"/>
          <w:pgSz w:w="12240" w:h="15840"/>
          <w:pgMar w:top="1440" w:right="1080" w:bottom="1440" w:left="1080" w:header="720" w:footer="720" w:gutter="0"/>
          <w:cols w:num="2" w:space="720"/>
          <w:docGrid w:linePitch="360"/>
        </w:sectPr>
      </w:pPr>
    </w:p>
    <w:p w:rsidR="006D51E7" w:rsidRDefault="006D51E7" w:rsidP="006D51E7">
      <w:pPr>
        <w:pStyle w:val="BodyText"/>
        <w:tabs>
          <w:tab w:val="left" w:pos="450"/>
        </w:tabs>
        <w:rPr>
          <w:rFonts w:asciiTheme="minorHAnsi" w:hAnsiTheme="minorHAnsi"/>
          <w:bCs/>
          <w:color w:val="000000"/>
          <w:sz w:val="22"/>
          <w:szCs w:val="22"/>
        </w:rPr>
      </w:pPr>
    </w:p>
    <w:p w:rsidR="006848CB" w:rsidRDefault="006848CB" w:rsidP="006D51E7">
      <w:pPr>
        <w:pStyle w:val="BodyText"/>
        <w:tabs>
          <w:tab w:val="left" w:pos="450"/>
        </w:tabs>
        <w:ind w:left="450"/>
        <w:rPr>
          <w:rFonts w:asciiTheme="minorHAnsi" w:hAnsiTheme="minorHAnsi"/>
          <w:bCs/>
          <w:color w:val="000000"/>
          <w:sz w:val="22"/>
          <w:szCs w:val="22"/>
        </w:rPr>
      </w:pPr>
      <w:r>
        <w:rPr>
          <w:rFonts w:asciiTheme="minorHAnsi" w:hAnsiTheme="minorHAnsi"/>
          <w:bCs/>
          <w:color w:val="000000"/>
          <w:sz w:val="22"/>
          <w:szCs w:val="22"/>
        </w:rPr>
        <w:t xml:space="preserve">The article will only be accepted via Edmodo.  Students will be given an Edmodo code to join the </w:t>
      </w:r>
      <w:r w:rsidR="006D51E7">
        <w:rPr>
          <w:rFonts w:asciiTheme="minorHAnsi" w:hAnsiTheme="minorHAnsi"/>
          <w:bCs/>
          <w:color w:val="000000"/>
          <w:sz w:val="22"/>
          <w:szCs w:val="22"/>
        </w:rPr>
        <w:t>Sports Medicine 1</w:t>
      </w:r>
      <w:r>
        <w:rPr>
          <w:rFonts w:asciiTheme="minorHAnsi" w:hAnsiTheme="minorHAnsi"/>
          <w:bCs/>
          <w:color w:val="000000"/>
          <w:sz w:val="22"/>
          <w:szCs w:val="22"/>
        </w:rPr>
        <w:t xml:space="preserve"> class, and are responsible for joining the class group so they may submit this bi-weekly homework assignment.</w:t>
      </w:r>
    </w:p>
    <w:p w:rsidR="006848CB" w:rsidRDefault="006848CB" w:rsidP="006848CB">
      <w:pPr>
        <w:pStyle w:val="BodyText"/>
        <w:ind w:left="720"/>
        <w:rPr>
          <w:rFonts w:asciiTheme="minorHAnsi" w:hAnsiTheme="minorHAnsi"/>
          <w:bCs/>
          <w:color w:val="000000"/>
          <w:sz w:val="22"/>
          <w:szCs w:val="22"/>
        </w:rPr>
      </w:pPr>
    </w:p>
    <w:p w:rsidR="006848CB" w:rsidRPr="00227984" w:rsidRDefault="006848CB" w:rsidP="006848CB">
      <w:pPr>
        <w:pStyle w:val="BodyText"/>
        <w:rPr>
          <w:rFonts w:asciiTheme="minorHAnsi" w:hAnsiTheme="minorHAnsi"/>
          <w:b/>
          <w:bCs/>
          <w:color w:val="000000"/>
          <w:sz w:val="22"/>
          <w:szCs w:val="22"/>
        </w:rPr>
      </w:pPr>
      <w:r w:rsidRPr="00227984">
        <w:rPr>
          <w:rFonts w:asciiTheme="minorHAnsi" w:hAnsiTheme="minorHAnsi"/>
          <w:b/>
          <w:bCs/>
          <w:color w:val="000000"/>
          <w:sz w:val="22"/>
          <w:szCs w:val="22"/>
        </w:rPr>
        <w:t xml:space="preserve">#2 ~ </w:t>
      </w:r>
      <w:r>
        <w:rPr>
          <w:rFonts w:asciiTheme="minorHAnsi" w:hAnsiTheme="minorHAnsi"/>
          <w:b/>
          <w:bCs/>
          <w:color w:val="000000"/>
          <w:sz w:val="22"/>
          <w:szCs w:val="22"/>
        </w:rPr>
        <w:t>Hands on Body Systems (participation/class assignments)</w:t>
      </w:r>
    </w:p>
    <w:p w:rsidR="006848CB" w:rsidRPr="00227984" w:rsidRDefault="006848CB" w:rsidP="006848CB">
      <w:pPr>
        <w:pStyle w:val="BodyText"/>
        <w:ind w:left="450"/>
        <w:rPr>
          <w:rFonts w:asciiTheme="minorHAnsi" w:hAnsiTheme="minorHAnsi"/>
          <w:bCs/>
          <w:color w:val="000000"/>
          <w:sz w:val="22"/>
          <w:szCs w:val="22"/>
        </w:rPr>
      </w:pPr>
      <w:r>
        <w:rPr>
          <w:rFonts w:asciiTheme="minorHAnsi" w:hAnsiTheme="minorHAnsi"/>
          <w:bCs/>
          <w:color w:val="000000"/>
          <w:sz w:val="22"/>
          <w:szCs w:val="22"/>
        </w:rPr>
        <w:t>Students will create clay models of a variety of body systems.  The models will be kept throughout the school year and must build correctly and labeled correctly if required.</w:t>
      </w:r>
    </w:p>
    <w:p w:rsidR="006848CB" w:rsidRDefault="006848CB" w:rsidP="006848CB">
      <w:pPr>
        <w:pStyle w:val="BodyText"/>
        <w:rPr>
          <w:bCs/>
          <w:color w:val="000000"/>
          <w:sz w:val="22"/>
          <w:szCs w:val="22"/>
          <w:u w:val="single"/>
        </w:rPr>
      </w:pPr>
    </w:p>
    <w:p w:rsidR="006848CB" w:rsidRPr="006848CB" w:rsidRDefault="006848CB" w:rsidP="006848CB">
      <w:pPr>
        <w:pStyle w:val="BodyText"/>
        <w:rPr>
          <w:rFonts w:asciiTheme="minorHAnsi" w:hAnsiTheme="minorHAnsi"/>
          <w:b/>
          <w:bCs/>
          <w:color w:val="000000"/>
          <w:sz w:val="22"/>
          <w:szCs w:val="22"/>
        </w:rPr>
      </w:pPr>
      <w:r w:rsidRPr="006848CB">
        <w:rPr>
          <w:rFonts w:asciiTheme="minorHAnsi" w:hAnsiTheme="minorHAnsi"/>
          <w:b/>
          <w:bCs/>
          <w:color w:val="000000"/>
          <w:sz w:val="22"/>
          <w:szCs w:val="22"/>
        </w:rPr>
        <w:t xml:space="preserve">#2 ~ Sports Medicine Team Member </w:t>
      </w:r>
      <w:r>
        <w:rPr>
          <w:rFonts w:asciiTheme="minorHAnsi" w:hAnsiTheme="minorHAnsi"/>
          <w:b/>
          <w:bCs/>
          <w:color w:val="000000"/>
          <w:sz w:val="22"/>
          <w:szCs w:val="22"/>
        </w:rPr>
        <w:t>Weebly (project grade)</w:t>
      </w:r>
    </w:p>
    <w:p w:rsidR="006848CB" w:rsidRPr="006848CB" w:rsidRDefault="006848CB" w:rsidP="006848CB">
      <w:pPr>
        <w:pStyle w:val="BodyText"/>
        <w:ind w:left="450"/>
        <w:rPr>
          <w:rFonts w:asciiTheme="minorHAnsi" w:hAnsiTheme="minorHAnsi"/>
          <w:bCs/>
          <w:color w:val="000000"/>
          <w:sz w:val="22"/>
          <w:szCs w:val="22"/>
        </w:rPr>
      </w:pPr>
      <w:r>
        <w:rPr>
          <w:rFonts w:asciiTheme="minorHAnsi" w:hAnsiTheme="minorHAnsi"/>
          <w:bCs/>
          <w:color w:val="000000"/>
          <w:sz w:val="22"/>
          <w:szCs w:val="22"/>
        </w:rPr>
        <w:t>Students will create a webpage on the sports medicine team member of his/her choice.  The design of the webpage is up to the student, however, the following information must be presented: sports medicine team member title, required education, schools in South Carolina that offer the appropriate program, certification process, CEU requirement, average salary for South Carolina, typical workday description, interview with actual sports med team member.</w:t>
      </w:r>
    </w:p>
    <w:p w:rsidR="006848CB" w:rsidRPr="00227984" w:rsidRDefault="006848CB" w:rsidP="006848CB">
      <w:pPr>
        <w:pStyle w:val="BodyText"/>
        <w:ind w:left="720"/>
        <w:rPr>
          <w:rFonts w:asciiTheme="minorHAnsi" w:hAnsiTheme="minorHAnsi"/>
          <w:b/>
          <w:bCs/>
          <w:color w:val="000000"/>
          <w:sz w:val="22"/>
          <w:szCs w:val="22"/>
        </w:rPr>
      </w:pPr>
    </w:p>
    <w:p w:rsidR="006848CB" w:rsidRPr="00EC14B9" w:rsidRDefault="006848CB" w:rsidP="006848CB">
      <w:pPr>
        <w:pStyle w:val="BodyText"/>
        <w:rPr>
          <w:rFonts w:asciiTheme="minorHAnsi" w:hAnsiTheme="minorHAnsi"/>
          <w:b/>
          <w:bCs/>
          <w:sz w:val="22"/>
          <w:szCs w:val="22"/>
        </w:rPr>
      </w:pPr>
      <w:r w:rsidRPr="00EC14B9">
        <w:rPr>
          <w:rFonts w:asciiTheme="minorHAnsi" w:hAnsiTheme="minorHAnsi"/>
          <w:b/>
          <w:bCs/>
          <w:sz w:val="22"/>
          <w:szCs w:val="22"/>
        </w:rPr>
        <w:t xml:space="preserve">#5 ~ </w:t>
      </w:r>
      <w:r>
        <w:rPr>
          <w:rFonts w:asciiTheme="minorHAnsi" w:hAnsiTheme="minorHAnsi"/>
          <w:b/>
          <w:bCs/>
          <w:sz w:val="22"/>
          <w:szCs w:val="22"/>
        </w:rPr>
        <w:t xml:space="preserve">Unannounced </w:t>
      </w:r>
      <w:r w:rsidRPr="00EC14B9">
        <w:rPr>
          <w:rFonts w:asciiTheme="minorHAnsi" w:hAnsiTheme="minorHAnsi"/>
          <w:b/>
          <w:bCs/>
          <w:sz w:val="22"/>
          <w:szCs w:val="22"/>
        </w:rPr>
        <w:t>Notebook Check</w:t>
      </w:r>
      <w:r>
        <w:rPr>
          <w:rFonts w:asciiTheme="minorHAnsi" w:hAnsiTheme="minorHAnsi"/>
          <w:b/>
          <w:bCs/>
          <w:sz w:val="22"/>
          <w:szCs w:val="22"/>
        </w:rPr>
        <w:t>s</w:t>
      </w:r>
      <w:r w:rsidRPr="00EC14B9">
        <w:rPr>
          <w:rFonts w:asciiTheme="minorHAnsi" w:hAnsiTheme="minorHAnsi"/>
          <w:b/>
          <w:bCs/>
          <w:sz w:val="22"/>
          <w:szCs w:val="22"/>
        </w:rPr>
        <w:t xml:space="preserve"> (</w:t>
      </w:r>
      <w:r>
        <w:rPr>
          <w:rFonts w:asciiTheme="minorHAnsi" w:hAnsiTheme="minorHAnsi"/>
          <w:b/>
          <w:bCs/>
          <w:sz w:val="22"/>
          <w:szCs w:val="22"/>
        </w:rPr>
        <w:t>participation grade</w:t>
      </w:r>
      <w:r w:rsidRPr="00EC14B9">
        <w:rPr>
          <w:rFonts w:asciiTheme="minorHAnsi" w:hAnsiTheme="minorHAnsi"/>
          <w:b/>
          <w:bCs/>
          <w:sz w:val="22"/>
          <w:szCs w:val="22"/>
        </w:rPr>
        <w:t>)</w:t>
      </w:r>
    </w:p>
    <w:p w:rsidR="006848CB" w:rsidRPr="00EC14B9" w:rsidRDefault="006848CB" w:rsidP="006848CB">
      <w:pPr>
        <w:pStyle w:val="BodyText"/>
        <w:ind w:left="450"/>
        <w:rPr>
          <w:rFonts w:asciiTheme="minorHAnsi" w:hAnsiTheme="minorHAnsi"/>
          <w:sz w:val="22"/>
          <w:szCs w:val="22"/>
        </w:rPr>
      </w:pPr>
      <w:r w:rsidRPr="00EC14B9">
        <w:rPr>
          <w:rFonts w:asciiTheme="minorHAnsi" w:hAnsiTheme="minorHAnsi"/>
          <w:sz w:val="22"/>
          <w:szCs w:val="22"/>
        </w:rPr>
        <w:t xml:space="preserve">Students are required and expected to maintain an organized notebook for this class.  Notebooks should include only notes for this course (no math, history, or other notes included).  </w:t>
      </w:r>
      <w:r>
        <w:rPr>
          <w:rFonts w:asciiTheme="minorHAnsi" w:hAnsiTheme="minorHAnsi"/>
          <w:sz w:val="22"/>
          <w:szCs w:val="22"/>
        </w:rPr>
        <w:t xml:space="preserve">There will be random notebook checks at the teacher’s discretion.  </w:t>
      </w:r>
      <w:r w:rsidRPr="00EC14B9">
        <w:rPr>
          <w:rFonts w:asciiTheme="minorHAnsi" w:hAnsiTheme="minorHAnsi"/>
          <w:sz w:val="22"/>
          <w:szCs w:val="22"/>
        </w:rPr>
        <w:t>I will ask for 5 specific notes/assignments.  Each is worth 20 points for a total of 100.  If you are missing one, you will receive an 80; missing two a 60, and so on.</w:t>
      </w:r>
    </w:p>
    <w:p w:rsidR="006848CB" w:rsidRPr="00E34857" w:rsidRDefault="006848CB" w:rsidP="006848CB">
      <w:r>
        <w:t xml:space="preserve">                </w:t>
      </w:r>
      <w:r>
        <w:tab/>
      </w:r>
    </w:p>
    <w:p w:rsidR="006848CB" w:rsidRPr="00EC14B9" w:rsidRDefault="006848CB" w:rsidP="006848CB">
      <w:pPr>
        <w:rPr>
          <w:rFonts w:asciiTheme="minorHAnsi" w:hAnsiTheme="minorHAnsi"/>
          <w:b/>
          <w:bCs/>
        </w:rPr>
      </w:pPr>
      <w:r w:rsidRPr="00EC14B9">
        <w:rPr>
          <w:rFonts w:asciiTheme="minorHAnsi" w:hAnsiTheme="minorHAnsi"/>
          <w:b/>
          <w:bCs/>
        </w:rPr>
        <w:t xml:space="preserve">Plagiarism: </w:t>
      </w:r>
      <w:r w:rsidRPr="00EC14B9">
        <w:rPr>
          <w:rFonts w:asciiTheme="minorHAnsi" w:hAnsiTheme="minorHAnsi"/>
          <w:bCs/>
        </w:rPr>
        <w:t xml:space="preserve">will </w:t>
      </w:r>
      <w:r w:rsidRPr="00EC14B9">
        <w:rPr>
          <w:rFonts w:asciiTheme="minorHAnsi" w:hAnsiTheme="minorHAnsi"/>
          <w:bCs/>
          <w:u w:val="single"/>
        </w:rPr>
        <w:t>not</w:t>
      </w:r>
      <w:r w:rsidRPr="00EC14B9">
        <w:rPr>
          <w:rFonts w:asciiTheme="minorHAnsi" w:hAnsiTheme="minorHAnsi"/>
          <w:bCs/>
        </w:rPr>
        <w:t xml:space="preserve"> be tolerated.  Plagiarism is the stealing of ideas and/or words from another source and passing them off as your own.  Verification of plagiarism will result in a “zero” for that assignment.</w:t>
      </w:r>
    </w:p>
    <w:p w:rsidR="006848CB" w:rsidRDefault="006848CB" w:rsidP="006848CB">
      <w:pPr>
        <w:rPr>
          <w:rFonts w:asciiTheme="minorHAnsi" w:hAnsiTheme="minorHAnsi"/>
          <w:b/>
          <w:bCs/>
        </w:rPr>
      </w:pPr>
    </w:p>
    <w:p w:rsidR="006848CB" w:rsidRPr="00EC14B9" w:rsidRDefault="006848CB" w:rsidP="006848CB">
      <w:pPr>
        <w:tabs>
          <w:tab w:val="left" w:pos="1770"/>
          <w:tab w:val="left" w:pos="2370"/>
        </w:tabs>
        <w:rPr>
          <w:rFonts w:asciiTheme="minorHAnsi" w:hAnsiTheme="minorHAnsi"/>
          <w:sz w:val="22"/>
          <w:szCs w:val="22"/>
        </w:rPr>
      </w:pPr>
      <w:r w:rsidRPr="00EC14B9">
        <w:rPr>
          <w:rFonts w:asciiTheme="minorHAnsi" w:hAnsiTheme="minorHAnsi"/>
          <w:b/>
          <w:szCs w:val="22"/>
        </w:rPr>
        <w:t>Bi-weekly Participation Grade:</w:t>
      </w:r>
      <w:r w:rsidRPr="00EC14B9">
        <w:rPr>
          <w:rFonts w:asciiTheme="minorHAnsi" w:hAnsiTheme="minorHAnsi"/>
          <w:szCs w:val="22"/>
        </w:rPr>
        <w:t xml:space="preserve">  </w:t>
      </w:r>
      <w:r>
        <w:rPr>
          <w:rFonts w:asciiTheme="minorHAnsi" w:hAnsiTheme="minorHAnsi"/>
          <w:sz w:val="22"/>
          <w:szCs w:val="22"/>
        </w:rPr>
        <w:t>Every</w:t>
      </w:r>
      <w:r w:rsidRPr="00EC14B9">
        <w:rPr>
          <w:rFonts w:asciiTheme="minorHAnsi" w:hAnsiTheme="minorHAnsi"/>
          <w:sz w:val="22"/>
          <w:szCs w:val="22"/>
        </w:rPr>
        <w:t xml:space="preserve"> two weeks, student</w:t>
      </w:r>
      <w:r>
        <w:rPr>
          <w:rFonts w:asciiTheme="minorHAnsi" w:hAnsiTheme="minorHAnsi"/>
          <w:sz w:val="22"/>
          <w:szCs w:val="22"/>
        </w:rPr>
        <w:t>s</w:t>
      </w:r>
      <w:r w:rsidRPr="00EC14B9">
        <w:rPr>
          <w:rFonts w:asciiTheme="minorHAnsi" w:hAnsiTheme="minorHAnsi"/>
          <w:sz w:val="22"/>
          <w:szCs w:val="22"/>
        </w:rPr>
        <w:t xml:space="preserve"> attend class a total of five class periods.  For proper behavior and participation student</w:t>
      </w:r>
      <w:r>
        <w:rPr>
          <w:rFonts w:asciiTheme="minorHAnsi" w:hAnsiTheme="minorHAnsi"/>
          <w:sz w:val="22"/>
          <w:szCs w:val="22"/>
        </w:rPr>
        <w:t>s</w:t>
      </w:r>
      <w:r w:rsidRPr="00EC14B9">
        <w:rPr>
          <w:rFonts w:asciiTheme="minorHAnsi" w:hAnsiTheme="minorHAnsi"/>
          <w:sz w:val="22"/>
          <w:szCs w:val="22"/>
        </w:rPr>
        <w:t xml:space="preserve"> will receive a participation grade of 100, which is 20 points per class.  However, for improper beh</w:t>
      </w:r>
      <w:r>
        <w:rPr>
          <w:rFonts w:asciiTheme="minorHAnsi" w:hAnsiTheme="minorHAnsi"/>
          <w:sz w:val="22"/>
          <w:szCs w:val="22"/>
        </w:rPr>
        <w:t xml:space="preserve">avior or lack of participation </w:t>
      </w:r>
      <w:r w:rsidRPr="00EC14B9">
        <w:rPr>
          <w:rFonts w:asciiTheme="minorHAnsi" w:hAnsiTheme="minorHAnsi"/>
          <w:sz w:val="22"/>
          <w:szCs w:val="22"/>
        </w:rPr>
        <w:t>student</w:t>
      </w:r>
      <w:r>
        <w:rPr>
          <w:rFonts w:asciiTheme="minorHAnsi" w:hAnsiTheme="minorHAnsi"/>
          <w:sz w:val="22"/>
          <w:szCs w:val="22"/>
        </w:rPr>
        <w:t>s</w:t>
      </w:r>
      <w:r w:rsidRPr="00EC14B9">
        <w:rPr>
          <w:rFonts w:asciiTheme="minorHAnsi" w:hAnsiTheme="minorHAnsi"/>
          <w:sz w:val="22"/>
          <w:szCs w:val="22"/>
        </w:rPr>
        <w:t xml:space="preserve"> will lose points.  </w:t>
      </w:r>
      <w:r>
        <w:rPr>
          <w:rFonts w:asciiTheme="minorHAnsi" w:hAnsiTheme="minorHAnsi"/>
          <w:sz w:val="22"/>
          <w:szCs w:val="22"/>
        </w:rPr>
        <w:t>S</w:t>
      </w:r>
      <w:r w:rsidRPr="00EC14B9">
        <w:rPr>
          <w:rFonts w:asciiTheme="minorHAnsi" w:hAnsiTheme="minorHAnsi"/>
          <w:sz w:val="22"/>
          <w:szCs w:val="22"/>
        </w:rPr>
        <w:t>tudent may lose points for, but are not limited to, the following examples:</w:t>
      </w:r>
    </w:p>
    <w:p w:rsidR="006848CB" w:rsidRPr="00EC14B9" w:rsidRDefault="006848CB" w:rsidP="006848CB">
      <w:pPr>
        <w:tabs>
          <w:tab w:val="left" w:pos="1770"/>
          <w:tab w:val="left" w:pos="2370"/>
        </w:tabs>
        <w:rPr>
          <w:rFonts w:asciiTheme="minorHAnsi" w:hAnsiTheme="minorHAnsi"/>
          <w:sz w:val="22"/>
          <w:szCs w:val="22"/>
        </w:rPr>
      </w:pPr>
    </w:p>
    <w:p w:rsidR="006848CB" w:rsidRPr="00EC14B9" w:rsidRDefault="006848CB" w:rsidP="006848CB">
      <w:pPr>
        <w:tabs>
          <w:tab w:val="left" w:pos="720"/>
          <w:tab w:val="left" w:pos="2370"/>
        </w:tabs>
        <w:rPr>
          <w:rFonts w:asciiTheme="minorHAnsi" w:hAnsiTheme="minorHAnsi"/>
          <w:sz w:val="22"/>
          <w:szCs w:val="22"/>
        </w:rPr>
      </w:pPr>
      <w:r>
        <w:rPr>
          <w:rFonts w:asciiTheme="minorHAnsi" w:hAnsiTheme="minorHAnsi"/>
          <w:sz w:val="22"/>
          <w:szCs w:val="22"/>
        </w:rPr>
        <w:tab/>
      </w:r>
      <w:r w:rsidRPr="00EC14B9">
        <w:rPr>
          <w:rFonts w:asciiTheme="minorHAnsi" w:hAnsiTheme="minorHAnsi"/>
          <w:sz w:val="22"/>
          <w:szCs w:val="22"/>
        </w:rPr>
        <w:t>Sleeping = -10</w:t>
      </w:r>
      <w:r w:rsidRPr="00EC14B9">
        <w:rPr>
          <w:rFonts w:asciiTheme="minorHAnsi" w:hAnsiTheme="minorHAnsi"/>
          <w:sz w:val="22"/>
          <w:szCs w:val="22"/>
        </w:rPr>
        <w:tab/>
      </w:r>
      <w:r w:rsidRPr="00EC14B9">
        <w:rPr>
          <w:rFonts w:asciiTheme="minorHAnsi" w:hAnsiTheme="minorHAnsi"/>
          <w:sz w:val="22"/>
          <w:szCs w:val="22"/>
        </w:rPr>
        <w:tab/>
        <w:t>Cell Phone Use = -15</w:t>
      </w:r>
      <w:r w:rsidRPr="00EC14B9">
        <w:rPr>
          <w:rFonts w:asciiTheme="minorHAnsi" w:hAnsiTheme="minorHAnsi"/>
          <w:sz w:val="22"/>
          <w:szCs w:val="22"/>
        </w:rPr>
        <w:tab/>
      </w:r>
      <w:r w:rsidRPr="00EC14B9">
        <w:rPr>
          <w:rFonts w:asciiTheme="minorHAnsi" w:hAnsiTheme="minorHAnsi"/>
          <w:sz w:val="22"/>
          <w:szCs w:val="22"/>
        </w:rPr>
        <w:tab/>
      </w:r>
      <w:r w:rsidRPr="00EC14B9">
        <w:rPr>
          <w:rFonts w:asciiTheme="minorHAnsi" w:hAnsiTheme="minorHAnsi"/>
          <w:sz w:val="22"/>
          <w:szCs w:val="22"/>
        </w:rPr>
        <w:tab/>
        <w:t>No Textbook</w:t>
      </w:r>
      <w:r>
        <w:rPr>
          <w:rFonts w:asciiTheme="minorHAnsi" w:hAnsiTheme="minorHAnsi"/>
          <w:sz w:val="22"/>
          <w:szCs w:val="22"/>
        </w:rPr>
        <w:t>/Notebook</w:t>
      </w:r>
      <w:r w:rsidRPr="00EC14B9">
        <w:rPr>
          <w:rFonts w:asciiTheme="minorHAnsi" w:hAnsiTheme="minorHAnsi"/>
          <w:sz w:val="22"/>
          <w:szCs w:val="22"/>
        </w:rPr>
        <w:t xml:space="preserve"> = -10</w:t>
      </w:r>
    </w:p>
    <w:p w:rsidR="006848CB" w:rsidRPr="00EC14B9" w:rsidRDefault="006848CB" w:rsidP="006848CB">
      <w:pPr>
        <w:tabs>
          <w:tab w:val="left" w:pos="720"/>
          <w:tab w:val="left" w:pos="2370"/>
        </w:tabs>
        <w:rPr>
          <w:rFonts w:asciiTheme="minorHAnsi" w:hAnsiTheme="minorHAnsi"/>
          <w:sz w:val="22"/>
          <w:szCs w:val="22"/>
        </w:rPr>
      </w:pPr>
      <w:r w:rsidRPr="00EC14B9">
        <w:rPr>
          <w:rFonts w:asciiTheme="minorHAnsi" w:hAnsiTheme="minorHAnsi"/>
          <w:sz w:val="22"/>
          <w:szCs w:val="22"/>
        </w:rPr>
        <w:tab/>
        <w:t>Tardy = -10</w:t>
      </w:r>
      <w:r w:rsidRPr="00EC14B9">
        <w:rPr>
          <w:rFonts w:asciiTheme="minorHAnsi" w:hAnsiTheme="minorHAnsi"/>
          <w:sz w:val="22"/>
          <w:szCs w:val="22"/>
        </w:rPr>
        <w:tab/>
      </w:r>
      <w:r w:rsidRPr="00EC14B9">
        <w:rPr>
          <w:rFonts w:asciiTheme="minorHAnsi" w:hAnsiTheme="minorHAnsi"/>
          <w:sz w:val="22"/>
          <w:szCs w:val="22"/>
        </w:rPr>
        <w:tab/>
        <w:t>Talking during instruction = -10</w:t>
      </w:r>
      <w:r w:rsidRPr="00EC14B9">
        <w:rPr>
          <w:rFonts w:asciiTheme="minorHAnsi" w:hAnsiTheme="minorHAnsi"/>
          <w:sz w:val="22"/>
          <w:szCs w:val="22"/>
        </w:rPr>
        <w:tab/>
      </w:r>
      <w:r w:rsidRPr="00EC14B9">
        <w:rPr>
          <w:rFonts w:asciiTheme="minorHAnsi" w:hAnsiTheme="minorHAnsi"/>
          <w:sz w:val="22"/>
          <w:szCs w:val="22"/>
        </w:rPr>
        <w:tab/>
        <w:t>HOSA Scrub = -15</w:t>
      </w:r>
    </w:p>
    <w:p w:rsidR="006D51E7" w:rsidRDefault="006D51E7" w:rsidP="006848CB">
      <w:pPr>
        <w:pStyle w:val="ListParagraph"/>
        <w:ind w:left="0"/>
        <w:rPr>
          <w:rFonts w:asciiTheme="minorHAnsi" w:hAnsiTheme="minorHAnsi"/>
          <w:b/>
          <w:szCs w:val="22"/>
        </w:rPr>
      </w:pPr>
    </w:p>
    <w:p w:rsidR="006D51E7" w:rsidRDefault="006D51E7" w:rsidP="006848CB">
      <w:pPr>
        <w:pStyle w:val="ListParagraph"/>
        <w:ind w:left="0"/>
        <w:rPr>
          <w:rFonts w:asciiTheme="minorHAnsi" w:hAnsiTheme="minorHAnsi"/>
          <w:b/>
          <w:szCs w:val="22"/>
        </w:rPr>
      </w:pPr>
    </w:p>
    <w:p w:rsidR="006848CB" w:rsidRPr="00EC14B9" w:rsidRDefault="006848CB" w:rsidP="006848CB">
      <w:pPr>
        <w:pStyle w:val="ListParagraph"/>
        <w:ind w:left="0"/>
        <w:rPr>
          <w:rFonts w:asciiTheme="minorHAnsi" w:hAnsiTheme="minorHAnsi"/>
          <w:sz w:val="22"/>
          <w:szCs w:val="22"/>
        </w:rPr>
      </w:pPr>
      <w:r w:rsidRPr="00EC14B9">
        <w:rPr>
          <w:rFonts w:asciiTheme="minorHAnsi" w:hAnsiTheme="minorHAnsi"/>
          <w:b/>
          <w:szCs w:val="22"/>
        </w:rPr>
        <w:t>Late Work Policy</w:t>
      </w:r>
      <w:r w:rsidRPr="00EC14B9">
        <w:rPr>
          <w:rFonts w:asciiTheme="minorHAnsi" w:hAnsiTheme="minorHAnsi"/>
          <w:szCs w:val="22"/>
        </w:rPr>
        <w:t xml:space="preserve">: </w:t>
      </w:r>
      <w:r w:rsidRPr="00EC14B9">
        <w:rPr>
          <w:rFonts w:asciiTheme="minorHAnsi" w:hAnsiTheme="minorHAnsi"/>
          <w:sz w:val="22"/>
          <w:szCs w:val="22"/>
        </w:rPr>
        <w:t xml:space="preserve">Students are expected to turn assigned work and projects in </w:t>
      </w:r>
      <w:r w:rsidRPr="00EC14B9">
        <w:rPr>
          <w:rFonts w:asciiTheme="minorHAnsi" w:hAnsiTheme="minorHAnsi"/>
          <w:b/>
          <w:sz w:val="22"/>
          <w:szCs w:val="22"/>
        </w:rPr>
        <w:t>ON TIME</w:t>
      </w:r>
      <w:r w:rsidRPr="00EC14B9">
        <w:rPr>
          <w:rFonts w:asciiTheme="minorHAnsi" w:hAnsiTheme="minorHAnsi"/>
          <w:sz w:val="22"/>
          <w:szCs w:val="22"/>
        </w:rPr>
        <w:t xml:space="preserve">.  </w:t>
      </w:r>
    </w:p>
    <w:p w:rsidR="006848CB" w:rsidRPr="00EC14B9" w:rsidRDefault="006848CB" w:rsidP="006848CB">
      <w:pPr>
        <w:pStyle w:val="ListParagraph"/>
        <w:numPr>
          <w:ilvl w:val="0"/>
          <w:numId w:val="12"/>
        </w:numPr>
        <w:rPr>
          <w:rFonts w:asciiTheme="minorHAnsi" w:hAnsiTheme="minorHAnsi"/>
          <w:bCs/>
          <w:sz w:val="22"/>
          <w:szCs w:val="22"/>
        </w:rPr>
      </w:pPr>
      <w:r w:rsidRPr="00EC14B9">
        <w:rPr>
          <w:rFonts w:asciiTheme="minorHAnsi" w:hAnsiTheme="minorHAnsi"/>
          <w:bCs/>
          <w:sz w:val="22"/>
          <w:szCs w:val="22"/>
        </w:rPr>
        <w:t xml:space="preserve">It is the student’s responsibility to contact the teacher (on the first day of his/her return) and make </w:t>
      </w:r>
      <w:r w:rsidRPr="00EC14B9">
        <w:rPr>
          <w:rFonts w:asciiTheme="minorHAnsi" w:hAnsiTheme="minorHAnsi"/>
          <w:bCs/>
          <w:sz w:val="22"/>
          <w:szCs w:val="22"/>
        </w:rPr>
        <w:lastRenderedPageBreak/>
        <w:t>arrangements for make-up assignments and/or tests.</w:t>
      </w:r>
    </w:p>
    <w:p w:rsidR="006848CB" w:rsidRPr="00EC14B9" w:rsidRDefault="006848CB" w:rsidP="006848CB">
      <w:pPr>
        <w:widowControl w:val="0"/>
        <w:numPr>
          <w:ilvl w:val="0"/>
          <w:numId w:val="12"/>
        </w:numPr>
        <w:autoSpaceDE w:val="0"/>
        <w:autoSpaceDN w:val="0"/>
        <w:adjustRightInd w:val="0"/>
        <w:rPr>
          <w:rFonts w:asciiTheme="minorHAnsi" w:hAnsiTheme="minorHAnsi"/>
          <w:bCs/>
          <w:sz w:val="22"/>
          <w:szCs w:val="22"/>
        </w:rPr>
      </w:pPr>
      <w:r w:rsidRPr="00EC14B9">
        <w:rPr>
          <w:rFonts w:asciiTheme="minorHAnsi" w:hAnsiTheme="minorHAnsi"/>
          <w:bCs/>
          <w:sz w:val="22"/>
          <w:szCs w:val="22"/>
        </w:rPr>
        <w:t>It is the student’s responsibility to meet all deadlines set by the teacher for turning in missed assignments.</w:t>
      </w:r>
    </w:p>
    <w:p w:rsidR="006848CB" w:rsidRPr="00EC14B9" w:rsidRDefault="006848CB" w:rsidP="006848CB">
      <w:pPr>
        <w:widowControl w:val="0"/>
        <w:numPr>
          <w:ilvl w:val="0"/>
          <w:numId w:val="12"/>
        </w:numPr>
        <w:autoSpaceDE w:val="0"/>
        <w:autoSpaceDN w:val="0"/>
        <w:adjustRightInd w:val="0"/>
        <w:rPr>
          <w:rFonts w:asciiTheme="minorHAnsi" w:hAnsiTheme="minorHAnsi"/>
          <w:bCs/>
          <w:sz w:val="22"/>
          <w:szCs w:val="22"/>
        </w:rPr>
      </w:pPr>
      <w:r w:rsidRPr="00EC14B9">
        <w:rPr>
          <w:rFonts w:asciiTheme="minorHAnsi" w:hAnsiTheme="minorHAnsi"/>
          <w:bCs/>
          <w:sz w:val="22"/>
          <w:szCs w:val="22"/>
        </w:rPr>
        <w:t>In cases of emergency, it is the student’s responsibility to contact the teacher and arrange an extension for turning in missed assignments.</w:t>
      </w:r>
    </w:p>
    <w:p w:rsidR="006848CB" w:rsidRPr="00EC14B9" w:rsidRDefault="006848CB" w:rsidP="006848CB">
      <w:pPr>
        <w:widowControl w:val="0"/>
        <w:autoSpaceDE w:val="0"/>
        <w:autoSpaceDN w:val="0"/>
        <w:adjustRightInd w:val="0"/>
        <w:ind w:left="1080"/>
        <w:rPr>
          <w:rFonts w:asciiTheme="minorHAnsi" w:hAnsiTheme="minorHAnsi"/>
          <w:bCs/>
        </w:rPr>
      </w:pPr>
    </w:p>
    <w:p w:rsidR="006848CB" w:rsidRPr="00EC14B9" w:rsidRDefault="006848CB" w:rsidP="006848CB">
      <w:pPr>
        <w:pStyle w:val="ListParagraph"/>
        <w:rPr>
          <w:rFonts w:asciiTheme="minorHAnsi" w:hAnsiTheme="minorHAnsi"/>
          <w:sz w:val="22"/>
          <w:szCs w:val="22"/>
        </w:rPr>
      </w:pPr>
      <w:r>
        <w:rPr>
          <w:rFonts w:asciiTheme="minorHAnsi" w:hAnsiTheme="minorHAnsi"/>
          <w:b/>
          <w:sz w:val="22"/>
          <w:szCs w:val="22"/>
        </w:rPr>
        <w:t>A</w:t>
      </w:r>
      <w:r w:rsidRPr="00EC14B9">
        <w:rPr>
          <w:rFonts w:asciiTheme="minorHAnsi" w:hAnsiTheme="minorHAnsi"/>
          <w:b/>
          <w:sz w:val="22"/>
          <w:szCs w:val="22"/>
        </w:rPr>
        <w:t>bsences:</w:t>
      </w:r>
      <w:r w:rsidRPr="00EC14B9">
        <w:rPr>
          <w:rFonts w:asciiTheme="minorHAnsi" w:hAnsiTheme="minorHAnsi"/>
          <w:sz w:val="22"/>
          <w:szCs w:val="22"/>
        </w:rPr>
        <w:t xml:space="preserve"> </w:t>
      </w:r>
      <w:r>
        <w:rPr>
          <w:rFonts w:asciiTheme="minorHAnsi" w:hAnsiTheme="minorHAnsi"/>
          <w:sz w:val="22"/>
          <w:szCs w:val="22"/>
        </w:rPr>
        <w:t>Late work due to a</w:t>
      </w:r>
      <w:r w:rsidRPr="00EC14B9">
        <w:rPr>
          <w:rFonts w:asciiTheme="minorHAnsi" w:hAnsiTheme="minorHAnsi"/>
          <w:sz w:val="22"/>
          <w:szCs w:val="22"/>
        </w:rPr>
        <w:t xml:space="preserve">bsences will be accepted for full credit if handed in at the start of the class period, two class meetings from the date of absence.  For example, Susie has an excused absence on Monday.  She may get her missed work from Monday as late as Wednesday’s class.  It is due for full credit on Friday.  If turned in after the allotted two class periods, the assignment will lose 10 points per day until the grade becomes a zero.  For example, Susie has an excused absence on Monday, but turns her missing work in the following Tuesday.  She can score no higher than a 90.    </w:t>
      </w:r>
    </w:p>
    <w:p w:rsidR="006848CB" w:rsidRPr="00EC14B9" w:rsidRDefault="006848CB" w:rsidP="006848CB">
      <w:pPr>
        <w:tabs>
          <w:tab w:val="left" w:pos="1770"/>
          <w:tab w:val="left" w:pos="2370"/>
        </w:tabs>
        <w:ind w:left="720"/>
        <w:rPr>
          <w:rFonts w:asciiTheme="minorHAnsi" w:hAnsiTheme="minorHAnsi"/>
          <w:b/>
          <w:i/>
          <w:sz w:val="26"/>
          <w:szCs w:val="26"/>
          <w:highlight w:val="lightGray"/>
        </w:rPr>
      </w:pPr>
    </w:p>
    <w:p w:rsidR="006848CB" w:rsidRPr="00EC14B9" w:rsidRDefault="006848CB" w:rsidP="006848CB">
      <w:pPr>
        <w:rPr>
          <w:rFonts w:asciiTheme="minorHAnsi" w:hAnsiTheme="minorHAnsi"/>
          <w:b/>
          <w:sz w:val="22"/>
          <w:szCs w:val="22"/>
          <w:u w:val="single"/>
        </w:rPr>
      </w:pPr>
      <w:r w:rsidRPr="00956497">
        <w:rPr>
          <w:rFonts w:asciiTheme="minorHAnsi" w:hAnsiTheme="minorHAnsi"/>
          <w:b/>
          <w:szCs w:val="22"/>
        </w:rPr>
        <w:t>Do-over Policy:</w:t>
      </w:r>
      <w:r w:rsidRPr="00EC14B9">
        <w:rPr>
          <w:rFonts w:asciiTheme="minorHAnsi" w:hAnsiTheme="minorHAnsi"/>
          <w:b/>
          <w:szCs w:val="22"/>
        </w:rPr>
        <w:t xml:space="preserve">  </w:t>
      </w:r>
      <w:r w:rsidRPr="00EC14B9">
        <w:rPr>
          <w:rFonts w:asciiTheme="minorHAnsi" w:hAnsiTheme="minorHAnsi"/>
          <w:sz w:val="22"/>
          <w:szCs w:val="22"/>
        </w:rPr>
        <w:t xml:space="preserve">is a reassessment where re-teaching, practice, and tutoring must be completed in order to be able to re-assess the student’s knowledge for a better grade.  The </w:t>
      </w:r>
      <w:r w:rsidRPr="00EC14B9">
        <w:rPr>
          <w:rFonts w:asciiTheme="minorHAnsi" w:hAnsiTheme="minorHAnsi"/>
          <w:b/>
          <w:sz w:val="22"/>
          <w:szCs w:val="22"/>
        </w:rPr>
        <w:t>Do-Over Policy does not apply to class assignments</w:t>
      </w:r>
      <w:r>
        <w:rPr>
          <w:rFonts w:asciiTheme="minorHAnsi" w:hAnsiTheme="minorHAnsi"/>
          <w:b/>
          <w:sz w:val="22"/>
          <w:szCs w:val="22"/>
        </w:rPr>
        <w:t xml:space="preserve">, </w:t>
      </w:r>
      <w:r w:rsidRPr="00EC14B9">
        <w:rPr>
          <w:rFonts w:asciiTheme="minorHAnsi" w:hAnsiTheme="minorHAnsi"/>
          <w:b/>
          <w:sz w:val="22"/>
          <w:szCs w:val="22"/>
        </w:rPr>
        <w:t>participation</w:t>
      </w:r>
      <w:r>
        <w:rPr>
          <w:rFonts w:asciiTheme="minorHAnsi" w:hAnsiTheme="minorHAnsi"/>
          <w:b/>
          <w:sz w:val="22"/>
          <w:szCs w:val="22"/>
        </w:rPr>
        <w:t>, or quizzes</w:t>
      </w:r>
      <w:r w:rsidRPr="00EC14B9">
        <w:rPr>
          <w:rFonts w:asciiTheme="minorHAnsi" w:hAnsiTheme="minorHAnsi"/>
          <w:sz w:val="22"/>
          <w:szCs w:val="22"/>
        </w:rPr>
        <w:t xml:space="preserve">.  In order for the student to take advantage of the “Do Over” to improve a </w:t>
      </w:r>
      <w:r>
        <w:rPr>
          <w:rFonts w:asciiTheme="minorHAnsi" w:hAnsiTheme="minorHAnsi"/>
          <w:b/>
          <w:sz w:val="22"/>
          <w:szCs w:val="22"/>
        </w:rPr>
        <w:t>test</w:t>
      </w:r>
      <w:r w:rsidRPr="00EC14B9">
        <w:rPr>
          <w:rFonts w:asciiTheme="minorHAnsi" w:hAnsiTheme="minorHAnsi"/>
          <w:sz w:val="22"/>
          <w:szCs w:val="22"/>
        </w:rPr>
        <w:t>, the following requirements must be met:</w:t>
      </w:r>
    </w:p>
    <w:p w:rsidR="006848CB" w:rsidRPr="00EC14B9" w:rsidRDefault="006848CB" w:rsidP="006848CB">
      <w:pPr>
        <w:numPr>
          <w:ilvl w:val="3"/>
          <w:numId w:val="10"/>
        </w:numPr>
        <w:tabs>
          <w:tab w:val="clear" w:pos="2880"/>
          <w:tab w:val="num" w:pos="1080"/>
        </w:tabs>
        <w:ind w:left="1080"/>
        <w:rPr>
          <w:rFonts w:asciiTheme="minorHAnsi" w:hAnsiTheme="minorHAnsi"/>
          <w:sz w:val="22"/>
          <w:szCs w:val="22"/>
        </w:rPr>
      </w:pPr>
      <w:r w:rsidRPr="00EC14B9">
        <w:rPr>
          <w:rFonts w:asciiTheme="minorHAnsi" w:hAnsiTheme="minorHAnsi"/>
          <w:sz w:val="22"/>
          <w:szCs w:val="22"/>
        </w:rPr>
        <w:t>Attempt the original assessment (test)</w:t>
      </w:r>
    </w:p>
    <w:p w:rsidR="006848CB" w:rsidRPr="00EC14B9" w:rsidRDefault="006848CB" w:rsidP="006848CB">
      <w:pPr>
        <w:numPr>
          <w:ilvl w:val="3"/>
          <w:numId w:val="10"/>
        </w:numPr>
        <w:tabs>
          <w:tab w:val="clear" w:pos="2880"/>
          <w:tab w:val="num" w:pos="1080"/>
        </w:tabs>
        <w:ind w:left="1080"/>
        <w:rPr>
          <w:rFonts w:asciiTheme="minorHAnsi" w:hAnsiTheme="minorHAnsi"/>
          <w:sz w:val="22"/>
          <w:szCs w:val="22"/>
        </w:rPr>
      </w:pPr>
      <w:r w:rsidRPr="00EC14B9">
        <w:rPr>
          <w:rFonts w:asciiTheme="minorHAnsi" w:hAnsiTheme="minorHAnsi"/>
          <w:sz w:val="22"/>
          <w:szCs w:val="22"/>
        </w:rPr>
        <w:t>Prepare for and attend 1 tutoring session with their teacher</w:t>
      </w:r>
    </w:p>
    <w:p w:rsidR="006848CB" w:rsidRPr="00EC14B9" w:rsidRDefault="006848CB" w:rsidP="006848CB">
      <w:pPr>
        <w:numPr>
          <w:ilvl w:val="3"/>
          <w:numId w:val="10"/>
        </w:numPr>
        <w:tabs>
          <w:tab w:val="clear" w:pos="2880"/>
          <w:tab w:val="num" w:pos="1080"/>
        </w:tabs>
        <w:ind w:left="1080"/>
        <w:rPr>
          <w:rFonts w:asciiTheme="minorHAnsi" w:hAnsiTheme="minorHAnsi"/>
          <w:sz w:val="22"/>
          <w:szCs w:val="22"/>
        </w:rPr>
      </w:pPr>
      <w:r w:rsidRPr="00EC14B9">
        <w:rPr>
          <w:rFonts w:asciiTheme="minorHAnsi" w:hAnsiTheme="minorHAnsi"/>
          <w:sz w:val="22"/>
          <w:szCs w:val="22"/>
        </w:rPr>
        <w:t xml:space="preserve">Complete </w:t>
      </w:r>
      <w:r w:rsidRPr="00956497">
        <w:rPr>
          <w:rFonts w:asciiTheme="minorHAnsi" w:hAnsiTheme="minorHAnsi"/>
          <w:sz w:val="22"/>
          <w:szCs w:val="22"/>
        </w:rPr>
        <w:t>all assignments</w:t>
      </w:r>
      <w:r w:rsidRPr="00EC14B9">
        <w:rPr>
          <w:rFonts w:asciiTheme="minorHAnsi" w:hAnsiTheme="minorHAnsi"/>
          <w:sz w:val="22"/>
          <w:szCs w:val="22"/>
        </w:rPr>
        <w:t xml:space="preserve"> that support the instruction prior to the initial assessment</w:t>
      </w:r>
      <w:r>
        <w:rPr>
          <w:rFonts w:asciiTheme="minorHAnsi" w:hAnsiTheme="minorHAnsi"/>
          <w:sz w:val="22"/>
          <w:szCs w:val="22"/>
        </w:rPr>
        <w:t xml:space="preserve">; </w:t>
      </w:r>
      <w:r w:rsidRPr="00956497">
        <w:rPr>
          <w:rFonts w:asciiTheme="minorHAnsi" w:hAnsiTheme="minorHAnsi"/>
          <w:b/>
          <w:sz w:val="22"/>
          <w:szCs w:val="22"/>
        </w:rPr>
        <w:t>if there is a missing assignment covering the tested material the student will not qualify for the do over policy</w:t>
      </w:r>
      <w:r>
        <w:rPr>
          <w:rFonts w:asciiTheme="minorHAnsi" w:hAnsiTheme="minorHAnsi"/>
          <w:sz w:val="22"/>
          <w:szCs w:val="22"/>
        </w:rPr>
        <w:t>.</w:t>
      </w:r>
    </w:p>
    <w:p w:rsidR="006848CB" w:rsidRPr="00EC14B9" w:rsidRDefault="006848CB" w:rsidP="006848CB">
      <w:pPr>
        <w:numPr>
          <w:ilvl w:val="3"/>
          <w:numId w:val="10"/>
        </w:numPr>
        <w:tabs>
          <w:tab w:val="clear" w:pos="2880"/>
          <w:tab w:val="num" w:pos="1080"/>
        </w:tabs>
        <w:ind w:left="1080"/>
        <w:rPr>
          <w:rFonts w:asciiTheme="minorHAnsi" w:hAnsiTheme="minorHAnsi"/>
          <w:sz w:val="22"/>
          <w:szCs w:val="22"/>
        </w:rPr>
      </w:pPr>
      <w:r w:rsidRPr="00EC14B9">
        <w:rPr>
          <w:rFonts w:asciiTheme="minorHAnsi" w:hAnsiTheme="minorHAnsi"/>
          <w:sz w:val="22"/>
          <w:szCs w:val="22"/>
        </w:rPr>
        <w:t xml:space="preserve">Participate in the second offering of the assessment to have the opportunity to replace a grade with a </w:t>
      </w:r>
      <w:r w:rsidRPr="00EC14B9">
        <w:rPr>
          <w:rFonts w:asciiTheme="minorHAnsi" w:hAnsiTheme="minorHAnsi"/>
          <w:b/>
          <w:sz w:val="22"/>
          <w:szCs w:val="22"/>
          <w:u w:val="single"/>
        </w:rPr>
        <w:t>maximum of a 77</w:t>
      </w:r>
      <w:r w:rsidRPr="00EC14B9">
        <w:rPr>
          <w:rFonts w:asciiTheme="minorHAnsi" w:hAnsiTheme="minorHAnsi"/>
          <w:b/>
          <w:sz w:val="22"/>
          <w:szCs w:val="22"/>
        </w:rPr>
        <w:t>.</w:t>
      </w:r>
      <w:r w:rsidRPr="00EC14B9">
        <w:rPr>
          <w:rFonts w:asciiTheme="minorHAnsi" w:hAnsiTheme="minorHAnsi"/>
          <w:sz w:val="22"/>
          <w:szCs w:val="22"/>
        </w:rPr>
        <w:t xml:space="preserve"> (Students will receive the higher of the two grades up to a 77.)</w:t>
      </w:r>
    </w:p>
    <w:p w:rsidR="006848CB" w:rsidRPr="00EC14B9" w:rsidRDefault="006848CB" w:rsidP="006848CB">
      <w:pPr>
        <w:numPr>
          <w:ilvl w:val="3"/>
          <w:numId w:val="10"/>
        </w:numPr>
        <w:tabs>
          <w:tab w:val="clear" w:pos="2880"/>
          <w:tab w:val="num" w:pos="1080"/>
        </w:tabs>
        <w:ind w:left="1080"/>
        <w:rPr>
          <w:rFonts w:asciiTheme="minorHAnsi" w:hAnsiTheme="minorHAnsi"/>
          <w:sz w:val="22"/>
          <w:szCs w:val="22"/>
        </w:rPr>
      </w:pPr>
      <w:r w:rsidRPr="00EC14B9">
        <w:rPr>
          <w:rFonts w:asciiTheme="minorHAnsi" w:hAnsiTheme="minorHAnsi"/>
          <w:sz w:val="22"/>
          <w:szCs w:val="22"/>
        </w:rPr>
        <w:t xml:space="preserve">Timeline: The Do Over time frame is </w:t>
      </w:r>
      <w:r w:rsidRPr="00EC14B9">
        <w:rPr>
          <w:rFonts w:asciiTheme="minorHAnsi" w:hAnsiTheme="minorHAnsi"/>
          <w:b/>
          <w:sz w:val="22"/>
          <w:szCs w:val="22"/>
        </w:rPr>
        <w:t>5 school days</w:t>
      </w:r>
      <w:r w:rsidRPr="00EC14B9">
        <w:rPr>
          <w:rFonts w:asciiTheme="minorHAnsi" w:hAnsiTheme="minorHAnsi"/>
          <w:sz w:val="22"/>
          <w:szCs w:val="22"/>
        </w:rPr>
        <w:t xml:space="preserve"> from the date the assessment was returned to the class.</w:t>
      </w:r>
    </w:p>
    <w:p w:rsidR="006848CB" w:rsidRPr="00EC14B9" w:rsidRDefault="006848CB" w:rsidP="006848CB">
      <w:pPr>
        <w:numPr>
          <w:ilvl w:val="0"/>
          <w:numId w:val="11"/>
        </w:numPr>
        <w:rPr>
          <w:rFonts w:asciiTheme="minorHAnsi" w:hAnsiTheme="minorHAnsi"/>
          <w:sz w:val="22"/>
          <w:szCs w:val="22"/>
        </w:rPr>
      </w:pPr>
      <w:r w:rsidRPr="00EC14B9">
        <w:rPr>
          <w:rFonts w:asciiTheme="minorHAnsi" w:hAnsiTheme="minorHAnsi"/>
          <w:sz w:val="22"/>
          <w:szCs w:val="22"/>
        </w:rPr>
        <w:t>The second assessment will be the same format as the original assessment but a different version. (example- multi-choice format, or essay format)</w:t>
      </w:r>
    </w:p>
    <w:p w:rsidR="006848CB" w:rsidRPr="00EC14B9" w:rsidRDefault="006848CB" w:rsidP="006848CB">
      <w:pPr>
        <w:numPr>
          <w:ilvl w:val="0"/>
          <w:numId w:val="11"/>
        </w:numPr>
        <w:rPr>
          <w:rFonts w:asciiTheme="minorHAnsi" w:hAnsiTheme="minorHAnsi"/>
          <w:b/>
          <w:sz w:val="22"/>
          <w:szCs w:val="22"/>
        </w:rPr>
      </w:pPr>
      <w:r w:rsidRPr="00EC14B9">
        <w:rPr>
          <w:rFonts w:asciiTheme="minorHAnsi" w:hAnsiTheme="minorHAnsi"/>
          <w:b/>
          <w:sz w:val="22"/>
          <w:szCs w:val="22"/>
          <w:u w:val="single"/>
        </w:rPr>
        <w:t>Do Over No Show:</w:t>
      </w:r>
      <w:r w:rsidRPr="00EC14B9">
        <w:rPr>
          <w:rFonts w:asciiTheme="minorHAnsi" w:hAnsiTheme="minorHAnsi"/>
          <w:b/>
          <w:sz w:val="22"/>
          <w:szCs w:val="22"/>
        </w:rPr>
        <w:t xml:space="preserve"> </w:t>
      </w:r>
      <w:r w:rsidRPr="00EC14B9">
        <w:rPr>
          <w:rFonts w:asciiTheme="minorHAnsi" w:hAnsiTheme="minorHAnsi"/>
          <w:sz w:val="22"/>
          <w:szCs w:val="22"/>
        </w:rPr>
        <w:t>If the student misses tutoring session, or the actual  “Do Over” attempt without informing the instructor prior to his/her absence,  he/she will have lost their privilege to improve the grade on the unit assessment.</w:t>
      </w:r>
    </w:p>
    <w:p w:rsidR="006848CB" w:rsidRDefault="006848CB" w:rsidP="006848CB">
      <w:pPr>
        <w:tabs>
          <w:tab w:val="left" w:pos="1770"/>
          <w:tab w:val="left" w:pos="2370"/>
        </w:tabs>
        <w:ind w:left="720"/>
        <w:rPr>
          <w:rFonts w:asciiTheme="minorHAnsi" w:hAnsiTheme="minorHAnsi"/>
          <w:b/>
          <w:i/>
          <w:sz w:val="26"/>
          <w:szCs w:val="26"/>
          <w:highlight w:val="lightGray"/>
        </w:rPr>
      </w:pPr>
    </w:p>
    <w:p w:rsidR="006848CB" w:rsidRDefault="006848CB" w:rsidP="006848CB">
      <w:pPr>
        <w:tabs>
          <w:tab w:val="left" w:pos="1770"/>
          <w:tab w:val="left" w:pos="2370"/>
        </w:tabs>
        <w:rPr>
          <w:rFonts w:asciiTheme="minorHAnsi" w:hAnsiTheme="minorHAnsi"/>
          <w:sz w:val="22"/>
          <w:szCs w:val="22"/>
        </w:rPr>
      </w:pPr>
      <w:r w:rsidRPr="00EC14B9">
        <w:rPr>
          <w:rFonts w:asciiTheme="minorHAnsi" w:hAnsiTheme="minorHAnsi"/>
          <w:b/>
          <w:szCs w:val="22"/>
        </w:rPr>
        <w:t xml:space="preserve">Restroom/Hall Pass Policy:  </w:t>
      </w:r>
      <w:r w:rsidRPr="00EC14B9">
        <w:rPr>
          <w:rFonts w:asciiTheme="minorHAnsi" w:hAnsiTheme="minorHAnsi"/>
          <w:b/>
          <w:sz w:val="22"/>
          <w:szCs w:val="22"/>
        </w:rPr>
        <w:t>NO</w:t>
      </w:r>
      <w:r w:rsidRPr="00EC14B9">
        <w:rPr>
          <w:rFonts w:asciiTheme="minorHAnsi" w:hAnsiTheme="minorHAnsi"/>
          <w:sz w:val="22"/>
          <w:szCs w:val="22"/>
        </w:rPr>
        <w:t xml:space="preserve"> passes will be written during the first 15 minutes of class, and the last 15 minutes of class.  This is a Battery Creek High School policy.  </w:t>
      </w:r>
    </w:p>
    <w:p w:rsidR="006848CB" w:rsidRPr="00EC14B9" w:rsidRDefault="006848CB" w:rsidP="006848CB">
      <w:pPr>
        <w:tabs>
          <w:tab w:val="left" w:pos="1770"/>
          <w:tab w:val="left" w:pos="2370"/>
        </w:tabs>
        <w:rPr>
          <w:rFonts w:asciiTheme="minorHAnsi" w:hAnsiTheme="minorHAnsi"/>
          <w:sz w:val="22"/>
          <w:szCs w:val="22"/>
        </w:rPr>
      </w:pPr>
    </w:p>
    <w:p w:rsidR="006848CB" w:rsidRPr="00EC14B9" w:rsidRDefault="006848CB" w:rsidP="006848CB">
      <w:pPr>
        <w:tabs>
          <w:tab w:val="left" w:pos="1770"/>
          <w:tab w:val="left" w:pos="2370"/>
        </w:tabs>
        <w:rPr>
          <w:rFonts w:asciiTheme="minorHAnsi" w:hAnsiTheme="minorHAnsi"/>
          <w:sz w:val="22"/>
          <w:szCs w:val="22"/>
        </w:rPr>
      </w:pPr>
      <w:r w:rsidRPr="00EC14B9">
        <w:rPr>
          <w:rFonts w:asciiTheme="minorHAnsi" w:hAnsiTheme="minorHAnsi"/>
          <w:b/>
          <w:szCs w:val="22"/>
        </w:rPr>
        <w:t>Cell Phone/iPod Policy:</w:t>
      </w:r>
      <w:r w:rsidRPr="00EC14B9">
        <w:rPr>
          <w:rFonts w:asciiTheme="minorHAnsi" w:hAnsiTheme="minorHAnsi"/>
          <w:szCs w:val="22"/>
        </w:rPr>
        <w:t xml:space="preserve">  </w:t>
      </w:r>
      <w:r w:rsidRPr="00EC14B9">
        <w:rPr>
          <w:rFonts w:asciiTheme="minorHAnsi" w:hAnsiTheme="minorHAnsi"/>
          <w:sz w:val="22"/>
          <w:szCs w:val="22"/>
        </w:rPr>
        <w:t xml:space="preserve">Cell phones </w:t>
      </w:r>
      <w:r>
        <w:rPr>
          <w:rFonts w:asciiTheme="minorHAnsi" w:hAnsiTheme="minorHAnsi"/>
          <w:sz w:val="22"/>
          <w:szCs w:val="22"/>
        </w:rPr>
        <w:t xml:space="preserve">are to be immediately placed in the phone dock on the student’s desk upon entering the classroom.  If a student removes or uses his/her phone during class it will be taken and given to an administrator.  A discipline referral will also be given. </w:t>
      </w:r>
      <w:r w:rsidRPr="00EC14B9">
        <w:rPr>
          <w:rFonts w:asciiTheme="minorHAnsi" w:hAnsiTheme="minorHAnsi"/>
          <w:sz w:val="22"/>
          <w:szCs w:val="22"/>
        </w:rPr>
        <w:t xml:space="preserve"> You will lose 15 points from your bi-weekly participation, for every time you have it out during class. If your parents need to contact you they may call the school, or you may ask permission to use the school phone to contact them.  The following is Battery Creek High School’s policy on cell phones:</w:t>
      </w:r>
    </w:p>
    <w:p w:rsidR="006848CB" w:rsidRDefault="006848CB" w:rsidP="006848CB">
      <w:pPr>
        <w:tabs>
          <w:tab w:val="left" w:pos="1770"/>
          <w:tab w:val="left" w:pos="2370"/>
        </w:tabs>
        <w:rPr>
          <w:rFonts w:asciiTheme="minorHAnsi" w:hAnsiTheme="minorHAnsi"/>
          <w:sz w:val="22"/>
          <w:szCs w:val="22"/>
        </w:rPr>
      </w:pPr>
      <w:r w:rsidRPr="00EC14B9">
        <w:rPr>
          <w:rFonts w:asciiTheme="minorHAnsi" w:hAnsiTheme="minorHAnsi"/>
          <w:sz w:val="22"/>
          <w:szCs w:val="22"/>
        </w:rPr>
        <w:t xml:space="preserve"> </w:t>
      </w:r>
    </w:p>
    <w:p w:rsidR="006848CB" w:rsidRDefault="006848CB" w:rsidP="006848CB">
      <w:pPr>
        <w:tabs>
          <w:tab w:val="left" w:pos="1770"/>
          <w:tab w:val="left" w:pos="2370"/>
        </w:tabs>
        <w:rPr>
          <w:rFonts w:asciiTheme="minorHAnsi" w:hAnsiTheme="minorHAnsi"/>
          <w:sz w:val="22"/>
          <w:szCs w:val="22"/>
        </w:rPr>
      </w:pPr>
      <w:r w:rsidRPr="00EC14B9">
        <w:rPr>
          <w:rFonts w:asciiTheme="minorHAnsi" w:hAnsiTheme="minorHAnsi"/>
          <w:sz w:val="22"/>
          <w:szCs w:val="22"/>
        </w:rPr>
        <w:t xml:space="preserve">“Cell phones must be turned off during the school day and must be kept out of sight.  </w:t>
      </w:r>
    </w:p>
    <w:p w:rsidR="006848CB" w:rsidRPr="00EC14B9" w:rsidRDefault="006848CB" w:rsidP="006848CB">
      <w:pPr>
        <w:tabs>
          <w:tab w:val="left" w:pos="1770"/>
          <w:tab w:val="left" w:pos="2370"/>
        </w:tabs>
        <w:rPr>
          <w:rFonts w:asciiTheme="minorHAnsi" w:hAnsiTheme="minorHAnsi"/>
          <w:sz w:val="22"/>
          <w:szCs w:val="22"/>
        </w:rPr>
      </w:pPr>
      <w:r w:rsidRPr="00EC14B9">
        <w:rPr>
          <w:rFonts w:asciiTheme="minorHAnsi" w:hAnsiTheme="minorHAnsi"/>
          <w:sz w:val="22"/>
          <w:szCs w:val="22"/>
        </w:rPr>
        <w:t>Violators will be dealt with as follows:</w:t>
      </w:r>
    </w:p>
    <w:p w:rsidR="006848CB" w:rsidRPr="00EC14B9" w:rsidRDefault="006848CB" w:rsidP="006848CB">
      <w:pPr>
        <w:tabs>
          <w:tab w:val="left" w:pos="1770"/>
          <w:tab w:val="left" w:pos="2370"/>
        </w:tabs>
        <w:ind w:left="360"/>
        <w:rPr>
          <w:rFonts w:asciiTheme="minorHAnsi" w:hAnsiTheme="minorHAnsi"/>
          <w:sz w:val="22"/>
          <w:szCs w:val="22"/>
        </w:rPr>
      </w:pPr>
      <w:r w:rsidRPr="00EC14B9">
        <w:rPr>
          <w:rFonts w:asciiTheme="minorHAnsi" w:hAnsiTheme="minorHAnsi"/>
          <w:sz w:val="22"/>
          <w:szCs w:val="22"/>
        </w:rPr>
        <w:t>1</w:t>
      </w:r>
      <w:r w:rsidRPr="00EC14B9">
        <w:rPr>
          <w:rFonts w:asciiTheme="minorHAnsi" w:hAnsiTheme="minorHAnsi"/>
          <w:sz w:val="22"/>
          <w:szCs w:val="22"/>
          <w:vertAlign w:val="superscript"/>
        </w:rPr>
        <w:t>st</w:t>
      </w:r>
      <w:r w:rsidRPr="00EC14B9">
        <w:rPr>
          <w:rFonts w:asciiTheme="minorHAnsi" w:hAnsiTheme="minorHAnsi"/>
          <w:sz w:val="22"/>
          <w:szCs w:val="22"/>
        </w:rPr>
        <w:t xml:space="preserve"> Offense for exposure with phone = confiscated turned over to student’s administrator – returned to student at the end of the day.</w:t>
      </w:r>
    </w:p>
    <w:p w:rsidR="006848CB" w:rsidRPr="00EC14B9" w:rsidRDefault="006848CB" w:rsidP="006848CB">
      <w:pPr>
        <w:tabs>
          <w:tab w:val="left" w:pos="1770"/>
          <w:tab w:val="left" w:pos="2370"/>
        </w:tabs>
        <w:ind w:left="360"/>
        <w:rPr>
          <w:rFonts w:asciiTheme="minorHAnsi" w:hAnsiTheme="minorHAnsi"/>
          <w:sz w:val="22"/>
          <w:szCs w:val="22"/>
        </w:rPr>
      </w:pPr>
      <w:r w:rsidRPr="00EC14B9">
        <w:rPr>
          <w:rFonts w:asciiTheme="minorHAnsi" w:hAnsiTheme="minorHAnsi"/>
          <w:sz w:val="22"/>
          <w:szCs w:val="22"/>
        </w:rPr>
        <w:lastRenderedPageBreak/>
        <w:t>2</w:t>
      </w:r>
      <w:r w:rsidRPr="00EC14B9">
        <w:rPr>
          <w:rFonts w:asciiTheme="minorHAnsi" w:hAnsiTheme="minorHAnsi"/>
          <w:sz w:val="22"/>
          <w:szCs w:val="22"/>
          <w:vertAlign w:val="superscript"/>
        </w:rPr>
        <w:t>nd</w:t>
      </w:r>
      <w:r w:rsidRPr="00EC14B9">
        <w:rPr>
          <w:rFonts w:asciiTheme="minorHAnsi" w:hAnsiTheme="minorHAnsi"/>
          <w:sz w:val="22"/>
          <w:szCs w:val="22"/>
        </w:rPr>
        <w:t xml:space="preserve"> Offense for exposure with phone = confiscated, turned over to student’s administrator – parent must pick up phone.</w:t>
      </w:r>
    </w:p>
    <w:p w:rsidR="006848CB" w:rsidRPr="00EC14B9" w:rsidRDefault="006848CB" w:rsidP="006848CB">
      <w:pPr>
        <w:tabs>
          <w:tab w:val="left" w:pos="1770"/>
          <w:tab w:val="left" w:pos="2370"/>
        </w:tabs>
        <w:ind w:left="360"/>
        <w:rPr>
          <w:rFonts w:asciiTheme="minorHAnsi" w:hAnsiTheme="minorHAnsi"/>
          <w:sz w:val="22"/>
          <w:szCs w:val="22"/>
        </w:rPr>
      </w:pPr>
      <w:r w:rsidRPr="00EC14B9">
        <w:rPr>
          <w:rFonts w:asciiTheme="minorHAnsi" w:hAnsiTheme="minorHAnsi"/>
          <w:sz w:val="22"/>
          <w:szCs w:val="22"/>
        </w:rPr>
        <w:t>3</w:t>
      </w:r>
      <w:r w:rsidRPr="00EC14B9">
        <w:rPr>
          <w:rFonts w:asciiTheme="minorHAnsi" w:hAnsiTheme="minorHAnsi"/>
          <w:sz w:val="22"/>
          <w:szCs w:val="22"/>
          <w:vertAlign w:val="superscript"/>
        </w:rPr>
        <w:t>rd</w:t>
      </w:r>
      <w:r w:rsidRPr="00EC14B9">
        <w:rPr>
          <w:rFonts w:asciiTheme="minorHAnsi" w:hAnsiTheme="minorHAnsi"/>
          <w:sz w:val="22"/>
          <w:szCs w:val="22"/>
        </w:rPr>
        <w:t xml:space="preserve"> and subsequent offenses = confiscated, turned over to student administrator – parent must pick up phone.”</w:t>
      </w:r>
    </w:p>
    <w:p w:rsidR="006848CB" w:rsidRDefault="006848CB" w:rsidP="006848CB">
      <w:pPr>
        <w:tabs>
          <w:tab w:val="left" w:pos="1785"/>
        </w:tabs>
        <w:rPr>
          <w:sz w:val="22"/>
          <w:szCs w:val="22"/>
        </w:rPr>
      </w:pPr>
    </w:p>
    <w:p w:rsidR="006848CB" w:rsidRPr="00EC14B9" w:rsidRDefault="006848CB" w:rsidP="006848CB">
      <w:pPr>
        <w:tabs>
          <w:tab w:val="left" w:pos="1785"/>
        </w:tabs>
        <w:rPr>
          <w:rFonts w:asciiTheme="minorHAnsi" w:hAnsiTheme="minorHAnsi"/>
          <w:sz w:val="22"/>
          <w:szCs w:val="22"/>
        </w:rPr>
      </w:pPr>
      <w:r w:rsidRPr="00EC14B9">
        <w:rPr>
          <w:rFonts w:asciiTheme="minorHAnsi" w:hAnsiTheme="minorHAnsi"/>
          <w:b/>
          <w:szCs w:val="22"/>
        </w:rPr>
        <w:t xml:space="preserve">Parent Involvement:  </w:t>
      </w:r>
      <w:r w:rsidRPr="00EC14B9">
        <w:rPr>
          <w:rFonts w:asciiTheme="minorHAnsi" w:hAnsiTheme="minorHAnsi"/>
          <w:sz w:val="22"/>
          <w:szCs w:val="22"/>
        </w:rPr>
        <w:t>I strongly encourage involvement of parents and other relatives.  I hope this course will enhance communication within your family—that students will share what they are learning in class with their parents, and that parents will ask what is being studied in school.</w:t>
      </w:r>
    </w:p>
    <w:p w:rsidR="00F36B5E" w:rsidRPr="006848CB" w:rsidRDefault="00F36B5E" w:rsidP="00F36B5E">
      <w:pPr>
        <w:tabs>
          <w:tab w:val="left" w:pos="720"/>
        </w:tabs>
        <w:ind w:left="720"/>
        <w:rPr>
          <w:rFonts w:asciiTheme="minorHAnsi" w:hAnsiTheme="minorHAnsi"/>
          <w:sz w:val="22"/>
          <w:szCs w:val="22"/>
        </w:rPr>
      </w:pPr>
    </w:p>
    <w:p w:rsidR="00F36B5E" w:rsidRPr="006848CB" w:rsidRDefault="00F36B5E" w:rsidP="00FA39BB">
      <w:pPr>
        <w:ind w:left="720"/>
        <w:rPr>
          <w:rFonts w:asciiTheme="minorHAnsi" w:hAnsiTheme="minorHAnsi"/>
          <w:sz w:val="22"/>
          <w:szCs w:val="18"/>
          <w:shd w:val="clear" w:color="auto" w:fill="FFFFFF"/>
        </w:rPr>
      </w:pPr>
      <w:r w:rsidRPr="006848CB">
        <w:rPr>
          <w:rFonts w:asciiTheme="minorHAnsi" w:hAnsiTheme="minorHAnsi"/>
          <w:b/>
          <w:sz w:val="22"/>
          <w:szCs w:val="22"/>
        </w:rPr>
        <w:t xml:space="preserve">Edmodo: </w:t>
      </w:r>
      <w:r w:rsidRPr="006848CB">
        <w:rPr>
          <w:rFonts w:asciiTheme="minorHAnsi" w:hAnsiTheme="minorHAnsi"/>
          <w:sz w:val="22"/>
          <w:szCs w:val="22"/>
        </w:rPr>
        <w:t xml:space="preserve"> is essentially a Facebook for Educators.  Please go to </w:t>
      </w:r>
      <w:hyperlink r:id="rId12" w:history="1">
        <w:r w:rsidRPr="006848CB">
          <w:rPr>
            <w:rStyle w:val="Hyperlink"/>
            <w:rFonts w:asciiTheme="minorHAnsi" w:hAnsiTheme="minorHAnsi"/>
            <w:sz w:val="22"/>
            <w:szCs w:val="22"/>
          </w:rPr>
          <w:t>www.edmodo.com</w:t>
        </w:r>
      </w:hyperlink>
      <w:r w:rsidRPr="006848CB">
        <w:rPr>
          <w:rFonts w:asciiTheme="minorHAnsi" w:hAnsiTheme="minorHAnsi"/>
          <w:sz w:val="22"/>
          <w:szCs w:val="22"/>
        </w:rPr>
        <w:t xml:space="preserve"> and create a user account.  </w:t>
      </w:r>
      <w:r w:rsidR="00FA39BB" w:rsidRPr="006848CB">
        <w:rPr>
          <w:rFonts w:asciiTheme="minorHAnsi" w:hAnsiTheme="minorHAnsi"/>
          <w:sz w:val="22"/>
          <w:szCs w:val="22"/>
        </w:rPr>
        <w:t xml:space="preserve">.  Once you have created an account you may </w:t>
      </w:r>
      <w:r w:rsidR="00FA39BB" w:rsidRPr="006848CB">
        <w:rPr>
          <w:rFonts w:asciiTheme="minorHAnsi" w:hAnsiTheme="minorHAnsi"/>
          <w:b/>
          <w:sz w:val="22"/>
          <w:szCs w:val="22"/>
        </w:rPr>
        <w:t>join the class group by using the code</w:t>
      </w:r>
      <w:r w:rsidRPr="006848CB">
        <w:rPr>
          <w:rFonts w:asciiTheme="minorHAnsi" w:hAnsiTheme="minorHAnsi"/>
          <w:b/>
          <w:sz w:val="22"/>
          <w:szCs w:val="22"/>
        </w:rPr>
        <w:t xml:space="preserve">: </w:t>
      </w:r>
      <w:r w:rsidR="00AC02FE" w:rsidRPr="006848CB">
        <w:rPr>
          <w:rFonts w:asciiTheme="minorHAnsi" w:hAnsiTheme="minorHAnsi"/>
          <w:b/>
          <w:sz w:val="22"/>
          <w:szCs w:val="18"/>
          <w:shd w:val="clear" w:color="auto" w:fill="FFFFFF"/>
        </w:rPr>
        <w:t>mvlbz4</w:t>
      </w:r>
      <w:r w:rsidRPr="006848CB">
        <w:rPr>
          <w:rFonts w:asciiTheme="minorHAnsi" w:hAnsiTheme="minorHAnsi"/>
          <w:sz w:val="22"/>
          <w:szCs w:val="18"/>
          <w:shd w:val="clear" w:color="auto" w:fill="FFFFFF"/>
        </w:rPr>
        <w:t xml:space="preserve">.  </w:t>
      </w:r>
      <w:r w:rsidR="00FA39BB" w:rsidRPr="006848CB">
        <w:rPr>
          <w:rFonts w:asciiTheme="minorHAnsi" w:hAnsiTheme="minorHAnsi"/>
          <w:sz w:val="22"/>
          <w:szCs w:val="18"/>
          <w:shd w:val="clear" w:color="auto" w:fill="FFFFFF"/>
        </w:rPr>
        <w:t xml:space="preserve">Parents may then request from me a private code to create their own account and link to the </w:t>
      </w:r>
      <w:r w:rsidR="00761127">
        <w:rPr>
          <w:rFonts w:asciiTheme="minorHAnsi" w:hAnsiTheme="minorHAnsi"/>
          <w:sz w:val="22"/>
          <w:szCs w:val="18"/>
          <w:shd w:val="clear" w:color="auto" w:fill="FFFFFF"/>
        </w:rPr>
        <w:t>SM 1</w:t>
      </w:r>
      <w:r w:rsidR="00FA39BB" w:rsidRPr="006848CB">
        <w:rPr>
          <w:rFonts w:asciiTheme="minorHAnsi" w:hAnsiTheme="minorHAnsi"/>
          <w:sz w:val="22"/>
          <w:szCs w:val="18"/>
          <w:shd w:val="clear" w:color="auto" w:fill="FFFFFF"/>
        </w:rPr>
        <w:t xml:space="preserve"> group.  From here you will be able to view post from me to your student or vice versa, presentations from class that include notes for when your student was absent, or additional resources to supplement class materials.  You child will also be able to take, and submit quizzes on </w:t>
      </w:r>
      <w:r w:rsidR="006848CB">
        <w:rPr>
          <w:rFonts w:asciiTheme="minorHAnsi" w:hAnsiTheme="minorHAnsi"/>
          <w:sz w:val="22"/>
          <w:szCs w:val="18"/>
          <w:shd w:val="clear" w:color="auto" w:fill="FFFFFF"/>
        </w:rPr>
        <w:t>E</w:t>
      </w:r>
      <w:r w:rsidR="00FA39BB" w:rsidRPr="006848CB">
        <w:rPr>
          <w:rFonts w:asciiTheme="minorHAnsi" w:hAnsiTheme="minorHAnsi"/>
          <w:sz w:val="22"/>
          <w:szCs w:val="18"/>
          <w:shd w:val="clear" w:color="auto" w:fill="FFFFFF"/>
        </w:rPr>
        <w:t>dmodo.  This program works very similarly to Facebook.  It is a great tool to use in order to see your student’s progress and involvement.</w:t>
      </w:r>
    </w:p>
    <w:p w:rsidR="00FA39BB" w:rsidRPr="006848CB" w:rsidRDefault="00FA39BB" w:rsidP="00FA39BB">
      <w:pPr>
        <w:ind w:left="720"/>
        <w:rPr>
          <w:rFonts w:asciiTheme="minorHAnsi" w:hAnsiTheme="minorHAnsi"/>
          <w:b/>
          <w:sz w:val="22"/>
          <w:szCs w:val="22"/>
        </w:rPr>
      </w:pPr>
    </w:p>
    <w:p w:rsidR="00F36B5E" w:rsidRPr="006848CB" w:rsidRDefault="00F36B5E" w:rsidP="00F36B5E">
      <w:pPr>
        <w:tabs>
          <w:tab w:val="left" w:pos="1770"/>
          <w:tab w:val="left" w:pos="2370"/>
        </w:tabs>
        <w:ind w:left="720"/>
        <w:rPr>
          <w:rFonts w:asciiTheme="minorHAnsi" w:hAnsiTheme="minorHAnsi"/>
          <w:sz w:val="22"/>
          <w:szCs w:val="22"/>
        </w:rPr>
      </w:pPr>
      <w:r w:rsidRPr="006848CB">
        <w:rPr>
          <w:rFonts w:asciiTheme="minorHAnsi" w:hAnsiTheme="minorHAnsi"/>
          <w:b/>
          <w:sz w:val="22"/>
          <w:szCs w:val="22"/>
        </w:rPr>
        <w:t xml:space="preserve">Live Binders:  </w:t>
      </w:r>
      <w:r w:rsidRPr="006848CB">
        <w:rPr>
          <w:rFonts w:asciiTheme="minorHAnsi" w:hAnsiTheme="minorHAnsi"/>
          <w:sz w:val="22"/>
          <w:szCs w:val="22"/>
        </w:rPr>
        <w:t xml:space="preserve">Please go to </w:t>
      </w:r>
      <w:hyperlink r:id="rId13" w:history="1">
        <w:r w:rsidRPr="006848CB">
          <w:rPr>
            <w:rStyle w:val="Hyperlink"/>
            <w:rFonts w:asciiTheme="minorHAnsi" w:hAnsiTheme="minorHAnsi"/>
            <w:sz w:val="22"/>
            <w:szCs w:val="22"/>
          </w:rPr>
          <w:t>www.livebinders.com</w:t>
        </w:r>
      </w:hyperlink>
      <w:r w:rsidRPr="006848CB">
        <w:rPr>
          <w:rFonts w:asciiTheme="minorHAnsi" w:hAnsiTheme="minorHAnsi"/>
          <w:sz w:val="22"/>
          <w:szCs w:val="22"/>
        </w:rPr>
        <w:t xml:space="preserve">.  At the top center of the page you will see a search box.  Type “Battery Creek” in the search box.  You will notice several Binder icons that come up with my name listed as the creator.  Select the </w:t>
      </w:r>
      <w:r w:rsidR="00974408" w:rsidRPr="006848CB">
        <w:rPr>
          <w:rFonts w:asciiTheme="minorHAnsi" w:hAnsiTheme="minorHAnsi"/>
          <w:sz w:val="22"/>
          <w:szCs w:val="22"/>
        </w:rPr>
        <w:t>Sports Medicine I binder icon</w:t>
      </w:r>
      <w:r w:rsidRPr="006848CB">
        <w:rPr>
          <w:rFonts w:asciiTheme="minorHAnsi" w:hAnsiTheme="minorHAnsi"/>
          <w:sz w:val="22"/>
          <w:szCs w:val="22"/>
        </w:rPr>
        <w:t>.  In this binder you will find notes that can be printed out from class, videos, assignments, South Carolina’s State Standards for this course, and much more.  For students who struggle taking notes this is a great option for them to print the notes out and bring to class to use as a supplement.  It’s also a great way to see presented information and assignments if you are absent.</w:t>
      </w:r>
    </w:p>
    <w:p w:rsidR="00F36B5E" w:rsidRPr="006848CB" w:rsidRDefault="00F36B5E" w:rsidP="00F36B5E">
      <w:pPr>
        <w:tabs>
          <w:tab w:val="left" w:pos="1770"/>
          <w:tab w:val="left" w:pos="2370"/>
        </w:tabs>
        <w:rPr>
          <w:rFonts w:asciiTheme="minorHAnsi" w:hAnsiTheme="minorHAnsi"/>
          <w:sz w:val="22"/>
          <w:szCs w:val="22"/>
        </w:rPr>
      </w:pPr>
    </w:p>
    <w:p w:rsidR="00F36B5E" w:rsidRPr="006848CB" w:rsidRDefault="00F36B5E" w:rsidP="00F36B5E">
      <w:pPr>
        <w:tabs>
          <w:tab w:val="left" w:pos="720"/>
        </w:tabs>
        <w:rPr>
          <w:rFonts w:asciiTheme="minorHAnsi" w:hAnsiTheme="minorHAnsi"/>
          <w:sz w:val="22"/>
          <w:szCs w:val="22"/>
        </w:rPr>
        <w:sectPr w:rsidR="00F36B5E" w:rsidRPr="006848CB" w:rsidSect="006D51E7">
          <w:type w:val="continuous"/>
          <w:pgSz w:w="12240" w:h="15840"/>
          <w:pgMar w:top="1440" w:right="1080" w:bottom="1440" w:left="1080" w:header="720" w:footer="720" w:gutter="0"/>
          <w:cols w:space="720"/>
          <w:docGrid w:linePitch="360"/>
        </w:sectPr>
      </w:pPr>
    </w:p>
    <w:p w:rsidR="00F36B5E" w:rsidRPr="006848CB" w:rsidRDefault="00F36B5E" w:rsidP="00F36B5E">
      <w:pPr>
        <w:autoSpaceDE w:val="0"/>
        <w:autoSpaceDN w:val="0"/>
        <w:adjustRightInd w:val="0"/>
        <w:ind w:left="-360" w:firstLine="360"/>
        <w:rPr>
          <w:rFonts w:asciiTheme="minorHAnsi" w:hAnsiTheme="minorHAnsi"/>
          <w:b/>
          <w:szCs w:val="22"/>
        </w:rPr>
      </w:pPr>
      <w:r w:rsidRPr="006848CB">
        <w:rPr>
          <w:rFonts w:asciiTheme="minorHAnsi" w:hAnsiTheme="minorHAnsi"/>
          <w:b/>
          <w:szCs w:val="22"/>
        </w:rPr>
        <w:lastRenderedPageBreak/>
        <w:t>Classroom Rules:</w:t>
      </w:r>
    </w:p>
    <w:p w:rsidR="00F36B5E" w:rsidRPr="006848CB" w:rsidRDefault="00F36B5E" w:rsidP="00F36B5E">
      <w:pPr>
        <w:autoSpaceDE w:val="0"/>
        <w:autoSpaceDN w:val="0"/>
        <w:adjustRightInd w:val="0"/>
        <w:ind w:firstLine="360"/>
        <w:rPr>
          <w:rFonts w:asciiTheme="minorHAnsi" w:hAnsiTheme="minorHAnsi"/>
          <w:sz w:val="22"/>
          <w:szCs w:val="22"/>
        </w:rPr>
      </w:pPr>
      <w:r w:rsidRPr="006848CB">
        <w:rPr>
          <w:rFonts w:asciiTheme="minorHAnsi" w:hAnsiTheme="minorHAnsi"/>
          <w:sz w:val="22"/>
          <w:szCs w:val="22"/>
        </w:rPr>
        <w:t>Students must abide by the following rules while in my class:</w:t>
      </w:r>
    </w:p>
    <w:p w:rsidR="00F36B5E" w:rsidRPr="006848CB" w:rsidRDefault="00F36B5E" w:rsidP="00F36B5E">
      <w:pPr>
        <w:numPr>
          <w:ilvl w:val="0"/>
          <w:numId w:val="1"/>
        </w:numPr>
        <w:autoSpaceDE w:val="0"/>
        <w:autoSpaceDN w:val="0"/>
        <w:adjustRightInd w:val="0"/>
        <w:ind w:firstLine="360"/>
        <w:rPr>
          <w:rFonts w:asciiTheme="minorHAnsi" w:hAnsiTheme="minorHAnsi"/>
          <w:sz w:val="22"/>
          <w:szCs w:val="22"/>
        </w:rPr>
      </w:pPr>
      <w:r w:rsidRPr="006848CB">
        <w:rPr>
          <w:rFonts w:asciiTheme="minorHAnsi" w:hAnsiTheme="minorHAnsi"/>
          <w:sz w:val="22"/>
          <w:szCs w:val="22"/>
        </w:rPr>
        <w:t xml:space="preserve">Students must </w:t>
      </w:r>
      <w:r w:rsidRPr="006848CB">
        <w:rPr>
          <w:rFonts w:asciiTheme="minorHAnsi" w:hAnsiTheme="minorHAnsi"/>
          <w:b/>
          <w:sz w:val="22"/>
          <w:szCs w:val="22"/>
        </w:rPr>
        <w:t>respect</w:t>
      </w:r>
      <w:r w:rsidRPr="006848CB">
        <w:rPr>
          <w:rFonts w:asciiTheme="minorHAnsi" w:hAnsiTheme="minorHAnsi"/>
          <w:sz w:val="22"/>
          <w:szCs w:val="22"/>
        </w:rPr>
        <w:t xml:space="preserve"> classmates, teachers, and administration at all times.</w:t>
      </w:r>
    </w:p>
    <w:p w:rsidR="00F36B5E" w:rsidRPr="006848CB" w:rsidRDefault="00F36B5E" w:rsidP="00F36B5E">
      <w:pPr>
        <w:numPr>
          <w:ilvl w:val="0"/>
          <w:numId w:val="1"/>
        </w:numPr>
        <w:autoSpaceDE w:val="0"/>
        <w:autoSpaceDN w:val="0"/>
        <w:adjustRightInd w:val="0"/>
        <w:ind w:firstLine="360"/>
        <w:rPr>
          <w:rFonts w:asciiTheme="minorHAnsi" w:hAnsiTheme="minorHAnsi"/>
          <w:sz w:val="22"/>
          <w:szCs w:val="22"/>
        </w:rPr>
      </w:pPr>
      <w:r w:rsidRPr="006848CB">
        <w:rPr>
          <w:rFonts w:asciiTheme="minorHAnsi" w:hAnsiTheme="minorHAnsi"/>
          <w:sz w:val="22"/>
          <w:szCs w:val="22"/>
        </w:rPr>
        <w:t>Students must have agenda to leave the classroom for ANYTHING.</w:t>
      </w:r>
    </w:p>
    <w:p w:rsidR="00F36B5E" w:rsidRPr="006848CB" w:rsidRDefault="00F36B5E" w:rsidP="00F36B5E">
      <w:pPr>
        <w:numPr>
          <w:ilvl w:val="0"/>
          <w:numId w:val="1"/>
        </w:numPr>
        <w:autoSpaceDE w:val="0"/>
        <w:autoSpaceDN w:val="0"/>
        <w:adjustRightInd w:val="0"/>
        <w:ind w:firstLine="360"/>
        <w:rPr>
          <w:rFonts w:asciiTheme="minorHAnsi" w:hAnsiTheme="minorHAnsi"/>
          <w:sz w:val="22"/>
          <w:szCs w:val="22"/>
        </w:rPr>
      </w:pPr>
      <w:r w:rsidRPr="006848CB">
        <w:rPr>
          <w:rFonts w:asciiTheme="minorHAnsi" w:hAnsiTheme="minorHAnsi"/>
          <w:sz w:val="22"/>
          <w:szCs w:val="22"/>
        </w:rPr>
        <w:t>No talking while teacher is giving instruction.</w:t>
      </w:r>
    </w:p>
    <w:p w:rsidR="00F36B5E" w:rsidRPr="006848CB" w:rsidRDefault="00F36B5E" w:rsidP="00F36B5E">
      <w:pPr>
        <w:numPr>
          <w:ilvl w:val="0"/>
          <w:numId w:val="1"/>
        </w:numPr>
        <w:autoSpaceDE w:val="0"/>
        <w:autoSpaceDN w:val="0"/>
        <w:adjustRightInd w:val="0"/>
        <w:ind w:firstLine="360"/>
        <w:rPr>
          <w:rFonts w:asciiTheme="minorHAnsi" w:hAnsiTheme="minorHAnsi"/>
          <w:sz w:val="22"/>
          <w:szCs w:val="22"/>
        </w:rPr>
      </w:pPr>
      <w:r w:rsidRPr="006848CB">
        <w:rPr>
          <w:rFonts w:asciiTheme="minorHAnsi" w:hAnsiTheme="minorHAnsi"/>
          <w:sz w:val="22"/>
          <w:szCs w:val="22"/>
        </w:rPr>
        <w:t>Raise your hand to be acknowledged by the teacher.</w:t>
      </w:r>
    </w:p>
    <w:p w:rsidR="00F36B5E" w:rsidRPr="006848CB" w:rsidRDefault="00F36B5E" w:rsidP="00F36B5E">
      <w:pPr>
        <w:numPr>
          <w:ilvl w:val="0"/>
          <w:numId w:val="1"/>
        </w:numPr>
        <w:autoSpaceDE w:val="0"/>
        <w:autoSpaceDN w:val="0"/>
        <w:adjustRightInd w:val="0"/>
        <w:ind w:firstLine="360"/>
        <w:rPr>
          <w:rFonts w:asciiTheme="minorHAnsi" w:hAnsiTheme="minorHAnsi"/>
          <w:sz w:val="22"/>
          <w:szCs w:val="22"/>
        </w:rPr>
      </w:pPr>
      <w:r w:rsidRPr="006848CB">
        <w:rPr>
          <w:rFonts w:asciiTheme="minorHAnsi" w:hAnsiTheme="minorHAnsi"/>
          <w:sz w:val="22"/>
          <w:szCs w:val="22"/>
        </w:rPr>
        <w:t>Abide by the student handbook.</w:t>
      </w:r>
    </w:p>
    <w:p w:rsidR="00F36B5E" w:rsidRPr="006848CB" w:rsidRDefault="00F36B5E" w:rsidP="00F36B5E">
      <w:pPr>
        <w:autoSpaceDE w:val="0"/>
        <w:autoSpaceDN w:val="0"/>
        <w:adjustRightInd w:val="0"/>
        <w:ind w:firstLine="360"/>
        <w:rPr>
          <w:rFonts w:asciiTheme="minorHAnsi" w:hAnsiTheme="minorHAnsi"/>
          <w:b/>
          <w:sz w:val="22"/>
          <w:szCs w:val="22"/>
        </w:rPr>
      </w:pPr>
    </w:p>
    <w:p w:rsidR="00F36B5E" w:rsidRPr="006848CB" w:rsidRDefault="00F36B5E" w:rsidP="00F36B5E">
      <w:pPr>
        <w:autoSpaceDE w:val="0"/>
        <w:autoSpaceDN w:val="0"/>
        <w:adjustRightInd w:val="0"/>
        <w:ind w:firstLine="360"/>
        <w:rPr>
          <w:rFonts w:asciiTheme="minorHAnsi" w:hAnsiTheme="minorHAnsi"/>
          <w:b/>
          <w:sz w:val="22"/>
          <w:szCs w:val="22"/>
        </w:rPr>
      </w:pPr>
      <w:r w:rsidRPr="006848CB">
        <w:rPr>
          <w:rFonts w:asciiTheme="minorHAnsi" w:hAnsiTheme="minorHAnsi"/>
          <w:b/>
          <w:sz w:val="22"/>
          <w:szCs w:val="22"/>
        </w:rPr>
        <w:t xml:space="preserve">Consequences:  </w:t>
      </w:r>
      <w:r w:rsidRPr="006848CB">
        <w:rPr>
          <w:rFonts w:asciiTheme="minorHAnsi" w:hAnsiTheme="minorHAnsi"/>
          <w:sz w:val="22"/>
          <w:szCs w:val="22"/>
        </w:rPr>
        <w:t>If a student chooses to not follow the classroom rules the result maybe:</w:t>
      </w:r>
    </w:p>
    <w:p w:rsidR="00F36B5E" w:rsidRPr="006848CB" w:rsidRDefault="00F36B5E" w:rsidP="00F36B5E">
      <w:pPr>
        <w:numPr>
          <w:ilvl w:val="0"/>
          <w:numId w:val="2"/>
        </w:numPr>
        <w:autoSpaceDE w:val="0"/>
        <w:autoSpaceDN w:val="0"/>
        <w:adjustRightInd w:val="0"/>
        <w:ind w:firstLine="360"/>
        <w:rPr>
          <w:rFonts w:asciiTheme="minorHAnsi" w:hAnsiTheme="minorHAnsi"/>
          <w:sz w:val="22"/>
          <w:szCs w:val="22"/>
        </w:rPr>
        <w:sectPr w:rsidR="00F36B5E" w:rsidRPr="006848CB" w:rsidSect="009520FF">
          <w:type w:val="continuous"/>
          <w:pgSz w:w="12240" w:h="15840"/>
          <w:pgMar w:top="1440" w:right="1080" w:bottom="1440" w:left="1080" w:header="720" w:footer="720" w:gutter="0"/>
          <w:cols w:space="720"/>
          <w:docGrid w:linePitch="360"/>
        </w:sectPr>
      </w:pPr>
    </w:p>
    <w:p w:rsidR="00F36B5E" w:rsidRPr="006848CB" w:rsidRDefault="00F36B5E" w:rsidP="00F36B5E">
      <w:pPr>
        <w:numPr>
          <w:ilvl w:val="0"/>
          <w:numId w:val="2"/>
        </w:numPr>
        <w:tabs>
          <w:tab w:val="clear" w:pos="1440"/>
          <w:tab w:val="num" w:pos="1080"/>
        </w:tabs>
        <w:autoSpaceDE w:val="0"/>
        <w:autoSpaceDN w:val="0"/>
        <w:adjustRightInd w:val="0"/>
        <w:ind w:left="1080" w:firstLine="0"/>
        <w:rPr>
          <w:rFonts w:asciiTheme="minorHAnsi" w:hAnsiTheme="minorHAnsi"/>
          <w:sz w:val="22"/>
          <w:szCs w:val="22"/>
        </w:rPr>
      </w:pPr>
      <w:r w:rsidRPr="006848CB">
        <w:rPr>
          <w:rFonts w:asciiTheme="minorHAnsi" w:hAnsiTheme="minorHAnsi"/>
          <w:sz w:val="22"/>
          <w:szCs w:val="22"/>
        </w:rPr>
        <w:lastRenderedPageBreak/>
        <w:t>Change of seats</w:t>
      </w:r>
    </w:p>
    <w:p w:rsidR="00F36B5E" w:rsidRPr="006848CB" w:rsidRDefault="00F36B5E" w:rsidP="00F36B5E">
      <w:pPr>
        <w:numPr>
          <w:ilvl w:val="1"/>
          <w:numId w:val="1"/>
        </w:numPr>
        <w:tabs>
          <w:tab w:val="clear" w:pos="1440"/>
          <w:tab w:val="num" w:pos="1080"/>
        </w:tabs>
        <w:autoSpaceDE w:val="0"/>
        <w:autoSpaceDN w:val="0"/>
        <w:adjustRightInd w:val="0"/>
        <w:ind w:left="1080" w:firstLine="0"/>
        <w:rPr>
          <w:rFonts w:asciiTheme="minorHAnsi" w:hAnsiTheme="minorHAnsi"/>
          <w:sz w:val="22"/>
          <w:szCs w:val="22"/>
        </w:rPr>
      </w:pPr>
      <w:r w:rsidRPr="006848CB">
        <w:rPr>
          <w:rFonts w:asciiTheme="minorHAnsi" w:hAnsiTheme="minorHAnsi"/>
          <w:sz w:val="22"/>
          <w:szCs w:val="22"/>
        </w:rPr>
        <w:t>Detention</w:t>
      </w:r>
    </w:p>
    <w:p w:rsidR="00F36B5E" w:rsidRPr="006848CB" w:rsidRDefault="00F36B5E" w:rsidP="00F36B5E">
      <w:pPr>
        <w:numPr>
          <w:ilvl w:val="1"/>
          <w:numId w:val="1"/>
        </w:numPr>
        <w:tabs>
          <w:tab w:val="clear" w:pos="1440"/>
          <w:tab w:val="num" w:pos="1080"/>
        </w:tabs>
        <w:autoSpaceDE w:val="0"/>
        <w:autoSpaceDN w:val="0"/>
        <w:adjustRightInd w:val="0"/>
        <w:ind w:left="1080" w:firstLine="0"/>
        <w:rPr>
          <w:rFonts w:asciiTheme="minorHAnsi" w:hAnsiTheme="minorHAnsi"/>
          <w:sz w:val="22"/>
          <w:szCs w:val="22"/>
        </w:rPr>
      </w:pPr>
      <w:r w:rsidRPr="006848CB">
        <w:rPr>
          <w:rFonts w:asciiTheme="minorHAnsi" w:hAnsiTheme="minorHAnsi"/>
          <w:sz w:val="22"/>
          <w:szCs w:val="22"/>
        </w:rPr>
        <w:t>Office discipline referral</w:t>
      </w:r>
    </w:p>
    <w:p w:rsidR="00F36B5E" w:rsidRPr="006848CB" w:rsidRDefault="00F36B5E" w:rsidP="00F36B5E">
      <w:pPr>
        <w:numPr>
          <w:ilvl w:val="1"/>
          <w:numId w:val="1"/>
        </w:numPr>
        <w:tabs>
          <w:tab w:val="clear" w:pos="1440"/>
          <w:tab w:val="num" w:pos="1080"/>
        </w:tabs>
        <w:autoSpaceDE w:val="0"/>
        <w:autoSpaceDN w:val="0"/>
        <w:adjustRightInd w:val="0"/>
        <w:ind w:left="1080" w:firstLine="0"/>
        <w:rPr>
          <w:rFonts w:asciiTheme="minorHAnsi" w:hAnsiTheme="minorHAnsi"/>
          <w:sz w:val="22"/>
          <w:szCs w:val="22"/>
        </w:rPr>
      </w:pPr>
      <w:r w:rsidRPr="006848CB">
        <w:rPr>
          <w:rFonts w:asciiTheme="minorHAnsi" w:hAnsiTheme="minorHAnsi"/>
          <w:sz w:val="22"/>
          <w:szCs w:val="22"/>
        </w:rPr>
        <w:lastRenderedPageBreak/>
        <w:t>Parent Contact</w:t>
      </w:r>
    </w:p>
    <w:p w:rsidR="00F36B5E" w:rsidRPr="006848CB" w:rsidRDefault="00F36B5E" w:rsidP="00F36B5E">
      <w:pPr>
        <w:numPr>
          <w:ilvl w:val="1"/>
          <w:numId w:val="1"/>
        </w:numPr>
        <w:tabs>
          <w:tab w:val="clear" w:pos="1440"/>
          <w:tab w:val="num" w:pos="1080"/>
        </w:tabs>
        <w:autoSpaceDE w:val="0"/>
        <w:autoSpaceDN w:val="0"/>
        <w:adjustRightInd w:val="0"/>
        <w:ind w:left="1080" w:firstLine="0"/>
        <w:rPr>
          <w:rFonts w:asciiTheme="minorHAnsi" w:hAnsiTheme="minorHAnsi"/>
          <w:sz w:val="22"/>
          <w:szCs w:val="22"/>
        </w:rPr>
      </w:pPr>
      <w:r w:rsidRPr="006848CB">
        <w:rPr>
          <w:rFonts w:asciiTheme="minorHAnsi" w:hAnsiTheme="minorHAnsi"/>
          <w:sz w:val="22"/>
          <w:szCs w:val="22"/>
        </w:rPr>
        <w:t>Other appropriate action</w:t>
      </w:r>
    </w:p>
    <w:p w:rsidR="00F36B5E" w:rsidRPr="006848CB" w:rsidRDefault="00F36B5E" w:rsidP="00F36B5E">
      <w:pPr>
        <w:autoSpaceDE w:val="0"/>
        <w:autoSpaceDN w:val="0"/>
        <w:adjustRightInd w:val="0"/>
        <w:ind w:firstLine="360"/>
        <w:jc w:val="center"/>
        <w:rPr>
          <w:rFonts w:asciiTheme="minorHAnsi" w:hAnsiTheme="minorHAnsi"/>
          <w:b/>
          <w:sz w:val="40"/>
          <w:szCs w:val="40"/>
        </w:rPr>
        <w:sectPr w:rsidR="00F36B5E" w:rsidRPr="006848CB" w:rsidSect="006D51E7">
          <w:type w:val="continuous"/>
          <w:pgSz w:w="12240" w:h="15840"/>
          <w:pgMar w:top="1440" w:right="1080" w:bottom="1440" w:left="1080" w:header="720" w:footer="720" w:gutter="0"/>
          <w:cols w:num="2" w:space="720"/>
          <w:docGrid w:linePitch="360"/>
        </w:sectPr>
      </w:pPr>
    </w:p>
    <w:p w:rsidR="00F36B5E" w:rsidRPr="006848CB" w:rsidRDefault="00F36B5E" w:rsidP="00F36B5E">
      <w:pPr>
        <w:autoSpaceDE w:val="0"/>
        <w:autoSpaceDN w:val="0"/>
        <w:adjustRightInd w:val="0"/>
        <w:ind w:firstLine="360"/>
        <w:rPr>
          <w:rFonts w:asciiTheme="minorHAnsi" w:hAnsiTheme="minorHAnsi"/>
          <w:b/>
          <w:sz w:val="22"/>
          <w:szCs w:val="40"/>
        </w:rPr>
      </w:pPr>
    </w:p>
    <w:p w:rsidR="00F36B5E" w:rsidRPr="006848CB" w:rsidRDefault="00F36B5E" w:rsidP="00F36B5E">
      <w:pPr>
        <w:tabs>
          <w:tab w:val="left" w:pos="1770"/>
        </w:tabs>
        <w:ind w:firstLine="360"/>
        <w:rPr>
          <w:rFonts w:asciiTheme="minorHAnsi" w:hAnsiTheme="minorHAnsi"/>
          <w:b/>
          <w:szCs w:val="22"/>
        </w:rPr>
      </w:pPr>
      <w:r w:rsidRPr="006848CB">
        <w:rPr>
          <w:rFonts w:asciiTheme="minorHAnsi" w:hAnsiTheme="minorHAnsi"/>
          <w:b/>
          <w:szCs w:val="22"/>
        </w:rPr>
        <w:t>REQUIRED Materials:</w:t>
      </w:r>
    </w:p>
    <w:p w:rsidR="00F36B5E" w:rsidRPr="006848CB" w:rsidRDefault="00F36B5E" w:rsidP="00F36B5E">
      <w:pPr>
        <w:numPr>
          <w:ilvl w:val="0"/>
          <w:numId w:val="3"/>
        </w:numPr>
        <w:ind w:firstLine="360"/>
        <w:rPr>
          <w:rFonts w:asciiTheme="minorHAnsi" w:hAnsiTheme="minorHAnsi"/>
          <w:sz w:val="22"/>
          <w:szCs w:val="22"/>
        </w:rPr>
        <w:sectPr w:rsidR="00F36B5E" w:rsidRPr="006848CB" w:rsidSect="001C4C76">
          <w:type w:val="continuous"/>
          <w:pgSz w:w="12240" w:h="15840"/>
          <w:pgMar w:top="720" w:right="720" w:bottom="720" w:left="720" w:header="720" w:footer="720" w:gutter="0"/>
          <w:cols w:space="720"/>
          <w:docGrid w:linePitch="360"/>
        </w:sectPr>
      </w:pPr>
    </w:p>
    <w:p w:rsidR="00F36B5E" w:rsidRPr="006848CB" w:rsidRDefault="00F36B5E" w:rsidP="00F36B5E">
      <w:pPr>
        <w:numPr>
          <w:ilvl w:val="0"/>
          <w:numId w:val="3"/>
        </w:numPr>
        <w:tabs>
          <w:tab w:val="left" w:pos="1440"/>
        </w:tabs>
        <w:ind w:left="1440"/>
        <w:rPr>
          <w:rFonts w:asciiTheme="minorHAnsi" w:hAnsiTheme="minorHAnsi"/>
          <w:sz w:val="22"/>
          <w:szCs w:val="22"/>
        </w:rPr>
      </w:pPr>
      <w:r w:rsidRPr="006848CB">
        <w:rPr>
          <w:rFonts w:asciiTheme="minorHAnsi" w:hAnsiTheme="minorHAnsi"/>
          <w:sz w:val="22"/>
          <w:szCs w:val="22"/>
        </w:rPr>
        <w:lastRenderedPageBreak/>
        <w:t>1 ½ -2” binder with notebook paper or a spiral notebook</w:t>
      </w:r>
    </w:p>
    <w:p w:rsidR="00F36B5E" w:rsidRPr="006848CB" w:rsidRDefault="006D51E7" w:rsidP="006D51E7">
      <w:pPr>
        <w:numPr>
          <w:ilvl w:val="0"/>
          <w:numId w:val="3"/>
        </w:numPr>
        <w:tabs>
          <w:tab w:val="left" w:pos="1440"/>
        </w:tabs>
        <w:ind w:left="1440"/>
        <w:rPr>
          <w:rFonts w:asciiTheme="minorHAnsi" w:hAnsiTheme="minorHAnsi"/>
          <w:sz w:val="22"/>
          <w:szCs w:val="22"/>
        </w:rPr>
      </w:pPr>
      <w:r>
        <w:rPr>
          <w:rFonts w:asciiTheme="minorHAnsi" w:hAnsiTheme="minorHAnsi"/>
          <w:sz w:val="22"/>
          <w:szCs w:val="22"/>
        </w:rPr>
        <w:t xml:space="preserve">Agenda </w:t>
      </w:r>
    </w:p>
    <w:p w:rsidR="006D51E7" w:rsidRDefault="006D51E7" w:rsidP="00F36B5E">
      <w:pPr>
        <w:tabs>
          <w:tab w:val="left" w:pos="720"/>
        </w:tabs>
        <w:ind w:left="-360" w:firstLine="360"/>
        <w:rPr>
          <w:rFonts w:asciiTheme="minorHAnsi" w:hAnsiTheme="minorHAnsi"/>
          <w:b/>
          <w:szCs w:val="22"/>
        </w:rPr>
      </w:pPr>
    </w:p>
    <w:p w:rsidR="00F36B5E" w:rsidRPr="006848CB" w:rsidRDefault="00F36B5E" w:rsidP="00F36B5E">
      <w:pPr>
        <w:tabs>
          <w:tab w:val="left" w:pos="720"/>
        </w:tabs>
        <w:ind w:left="-360" w:firstLine="360"/>
        <w:rPr>
          <w:rFonts w:asciiTheme="minorHAnsi" w:hAnsiTheme="minorHAnsi"/>
          <w:b/>
          <w:szCs w:val="22"/>
        </w:rPr>
      </w:pPr>
      <w:r w:rsidRPr="006848CB">
        <w:rPr>
          <w:rFonts w:asciiTheme="minorHAnsi" w:hAnsiTheme="minorHAnsi"/>
          <w:b/>
          <w:szCs w:val="22"/>
        </w:rPr>
        <w:t>SUGGESTED Materials:</w:t>
      </w:r>
    </w:p>
    <w:p w:rsidR="00F36B5E" w:rsidRPr="006848CB" w:rsidRDefault="00F36B5E" w:rsidP="00F36B5E">
      <w:pPr>
        <w:numPr>
          <w:ilvl w:val="0"/>
          <w:numId w:val="3"/>
        </w:numPr>
        <w:ind w:firstLine="360"/>
        <w:rPr>
          <w:rFonts w:asciiTheme="minorHAnsi" w:hAnsiTheme="minorHAnsi"/>
          <w:sz w:val="22"/>
          <w:szCs w:val="22"/>
        </w:rPr>
        <w:sectPr w:rsidR="00F36B5E" w:rsidRPr="006848CB" w:rsidSect="0090480B">
          <w:type w:val="continuous"/>
          <w:pgSz w:w="12240" w:h="15840"/>
          <w:pgMar w:top="990" w:right="1080" w:bottom="1440" w:left="1080" w:header="720" w:footer="720" w:gutter="0"/>
          <w:cols w:space="720"/>
          <w:docGrid w:linePitch="360"/>
        </w:sectPr>
      </w:pPr>
    </w:p>
    <w:p w:rsidR="00F36B5E" w:rsidRPr="006848CB" w:rsidRDefault="00F36B5E" w:rsidP="00F36B5E">
      <w:pPr>
        <w:numPr>
          <w:ilvl w:val="0"/>
          <w:numId w:val="3"/>
        </w:numPr>
        <w:ind w:firstLine="360"/>
        <w:rPr>
          <w:rFonts w:asciiTheme="minorHAnsi" w:hAnsiTheme="minorHAnsi"/>
          <w:sz w:val="22"/>
          <w:szCs w:val="22"/>
        </w:rPr>
      </w:pPr>
      <w:r w:rsidRPr="006848CB">
        <w:rPr>
          <w:rFonts w:asciiTheme="minorHAnsi" w:hAnsiTheme="minorHAnsi"/>
          <w:sz w:val="22"/>
          <w:szCs w:val="22"/>
        </w:rPr>
        <w:lastRenderedPageBreak/>
        <w:t xml:space="preserve">Colored pencils </w:t>
      </w:r>
    </w:p>
    <w:p w:rsidR="00F36B5E" w:rsidRPr="006848CB" w:rsidRDefault="00F36B5E" w:rsidP="00F36B5E">
      <w:pPr>
        <w:numPr>
          <w:ilvl w:val="0"/>
          <w:numId w:val="3"/>
        </w:numPr>
        <w:ind w:firstLine="360"/>
        <w:rPr>
          <w:rFonts w:asciiTheme="minorHAnsi" w:hAnsiTheme="minorHAnsi"/>
          <w:sz w:val="22"/>
          <w:szCs w:val="22"/>
        </w:rPr>
      </w:pPr>
      <w:r w:rsidRPr="006848CB">
        <w:rPr>
          <w:rFonts w:asciiTheme="minorHAnsi" w:hAnsiTheme="minorHAnsi"/>
          <w:sz w:val="22"/>
          <w:szCs w:val="22"/>
        </w:rPr>
        <w:t>Index cards</w:t>
      </w:r>
    </w:p>
    <w:p w:rsidR="00F36B5E" w:rsidRPr="006848CB" w:rsidRDefault="00F36B5E" w:rsidP="00F36B5E">
      <w:pPr>
        <w:numPr>
          <w:ilvl w:val="0"/>
          <w:numId w:val="3"/>
        </w:numPr>
        <w:ind w:firstLine="360"/>
        <w:rPr>
          <w:rFonts w:asciiTheme="minorHAnsi" w:hAnsiTheme="minorHAnsi"/>
          <w:sz w:val="22"/>
          <w:szCs w:val="22"/>
        </w:rPr>
      </w:pPr>
      <w:r w:rsidRPr="006848CB">
        <w:rPr>
          <w:rFonts w:asciiTheme="minorHAnsi" w:hAnsiTheme="minorHAnsi"/>
          <w:sz w:val="22"/>
          <w:szCs w:val="22"/>
        </w:rPr>
        <w:lastRenderedPageBreak/>
        <w:t>Pencil and/or pen</w:t>
      </w:r>
    </w:p>
    <w:p w:rsidR="00F36B5E" w:rsidRPr="006848CB" w:rsidRDefault="00F36B5E" w:rsidP="00F36B5E">
      <w:pPr>
        <w:autoSpaceDE w:val="0"/>
        <w:autoSpaceDN w:val="0"/>
        <w:adjustRightInd w:val="0"/>
        <w:rPr>
          <w:rFonts w:asciiTheme="minorHAnsi" w:hAnsiTheme="minorHAnsi"/>
          <w:b/>
          <w:sz w:val="22"/>
          <w:szCs w:val="40"/>
        </w:rPr>
        <w:sectPr w:rsidR="00F36B5E" w:rsidRPr="006848CB" w:rsidSect="006D51E7">
          <w:type w:val="continuous"/>
          <w:pgSz w:w="12240" w:h="15840"/>
          <w:pgMar w:top="990" w:right="1080" w:bottom="1440" w:left="1080" w:header="720" w:footer="720" w:gutter="0"/>
          <w:cols w:num="2" w:space="720"/>
          <w:docGrid w:linePitch="360"/>
        </w:sectPr>
      </w:pPr>
    </w:p>
    <w:p w:rsidR="00F36B5E" w:rsidRPr="006848CB" w:rsidRDefault="00F36B5E" w:rsidP="00F36B5E">
      <w:pPr>
        <w:rPr>
          <w:rFonts w:asciiTheme="minorHAnsi" w:hAnsiTheme="minorHAnsi"/>
        </w:rPr>
      </w:pPr>
    </w:p>
    <w:p w:rsidR="00F36B5E" w:rsidRPr="006848CB" w:rsidRDefault="00F36B5E" w:rsidP="00F36B5E">
      <w:pPr>
        <w:pStyle w:val="Heading2"/>
        <w:keepNext/>
        <w:jc w:val="center"/>
        <w:rPr>
          <w:rFonts w:asciiTheme="minorHAnsi" w:hAnsiTheme="minorHAnsi"/>
          <w:b/>
          <w:bCs/>
          <w:sz w:val="48"/>
          <w:szCs w:val="48"/>
        </w:rPr>
      </w:pPr>
      <w:r w:rsidRPr="006848CB">
        <w:rPr>
          <w:rFonts w:asciiTheme="minorHAnsi" w:hAnsiTheme="minorHAnsi"/>
          <w:b/>
          <w:bCs/>
          <w:sz w:val="48"/>
          <w:szCs w:val="48"/>
        </w:rPr>
        <w:lastRenderedPageBreak/>
        <w:t>Sports Medicine I</w:t>
      </w:r>
    </w:p>
    <w:p w:rsidR="00F36B5E" w:rsidRPr="006848CB" w:rsidRDefault="00F36B5E" w:rsidP="00F36B5E">
      <w:pPr>
        <w:jc w:val="center"/>
        <w:rPr>
          <w:rFonts w:asciiTheme="minorHAnsi" w:hAnsiTheme="minorHAnsi"/>
          <w:b/>
          <w:bCs/>
          <w:sz w:val="40"/>
          <w:szCs w:val="40"/>
        </w:rPr>
      </w:pPr>
      <w:r w:rsidRPr="006848CB">
        <w:rPr>
          <w:rFonts w:asciiTheme="minorHAnsi" w:hAnsiTheme="minorHAnsi"/>
          <w:b/>
          <w:bCs/>
          <w:sz w:val="40"/>
          <w:szCs w:val="40"/>
        </w:rPr>
        <w:t>Course Outline</w:t>
      </w:r>
    </w:p>
    <w:p w:rsidR="00F36B5E" w:rsidRPr="006848CB" w:rsidRDefault="00F36B5E" w:rsidP="00F36B5E">
      <w:pPr>
        <w:rPr>
          <w:rFonts w:asciiTheme="minorHAnsi" w:hAnsiTheme="minorHAnsi"/>
          <w:b/>
        </w:rPr>
      </w:pPr>
    </w:p>
    <w:p w:rsidR="00F36B5E" w:rsidRPr="006848CB" w:rsidRDefault="00F36B5E" w:rsidP="00F36B5E">
      <w:pPr>
        <w:jc w:val="center"/>
        <w:rPr>
          <w:rFonts w:asciiTheme="minorHAnsi" w:hAnsiTheme="minorHAnsi"/>
        </w:rPr>
      </w:pPr>
      <w:r w:rsidRPr="006848CB">
        <w:rPr>
          <w:rFonts w:asciiTheme="minorHAnsi" w:hAnsiTheme="minorHAnsi"/>
        </w:rPr>
        <w:t>Note:  This is a tentative outline.  This outline will be modified and adjusted, as needed!</w:t>
      </w:r>
    </w:p>
    <w:p w:rsidR="00F36B5E" w:rsidRPr="006848CB" w:rsidRDefault="00F36B5E" w:rsidP="00F36B5E">
      <w:pPr>
        <w:rPr>
          <w:rFonts w:asciiTheme="minorHAnsi" w:hAnsiTheme="minorHAnsi"/>
          <w:b/>
        </w:rPr>
      </w:pPr>
    </w:p>
    <w:p w:rsidR="00F36B5E" w:rsidRPr="006848CB" w:rsidRDefault="00F36B5E" w:rsidP="00F36B5E">
      <w:pPr>
        <w:rPr>
          <w:rFonts w:asciiTheme="minorHAnsi" w:hAnsiTheme="minorHAnsi"/>
          <w:sz w:val="12"/>
        </w:rPr>
        <w:sectPr w:rsidR="00F36B5E" w:rsidRPr="006848CB" w:rsidSect="0090480B">
          <w:type w:val="continuous"/>
          <w:pgSz w:w="12240" w:h="15840"/>
          <w:pgMar w:top="990" w:right="1080" w:bottom="1440" w:left="1080" w:header="720" w:footer="720" w:gutter="0"/>
          <w:cols w:space="720"/>
          <w:docGrid w:linePitch="360"/>
        </w:sectPr>
      </w:pPr>
    </w:p>
    <w:p w:rsidR="00F36B5E" w:rsidRPr="006848CB" w:rsidRDefault="00F36B5E" w:rsidP="00F36B5E">
      <w:pPr>
        <w:pStyle w:val="Heading4"/>
        <w:rPr>
          <w:rFonts w:asciiTheme="minorHAnsi" w:hAnsiTheme="minorHAnsi"/>
          <w:sz w:val="24"/>
        </w:rPr>
      </w:pPr>
      <w:r w:rsidRPr="006848CB">
        <w:rPr>
          <w:rFonts w:asciiTheme="minorHAnsi" w:hAnsiTheme="minorHAnsi"/>
          <w:noProof/>
          <w:sz w:val="24"/>
        </w:rPr>
        <w:lastRenderedPageBreak/>
        <mc:AlternateContent>
          <mc:Choice Requires="wps">
            <w:drawing>
              <wp:anchor distT="0" distB="0" distL="114300" distR="114300" simplePos="0" relativeHeight="251659264" behindDoc="0" locked="0" layoutInCell="1" allowOverlap="1" wp14:anchorId="2ADA2613" wp14:editId="0DF368B1">
                <wp:simplePos x="0" y="0"/>
                <wp:positionH relativeFrom="column">
                  <wp:posOffset>3133725</wp:posOffset>
                </wp:positionH>
                <wp:positionV relativeFrom="paragraph">
                  <wp:posOffset>174625</wp:posOffset>
                </wp:positionV>
                <wp:extent cx="31750" cy="5905500"/>
                <wp:effectExtent l="0" t="0" r="254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5905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46.75pt;margin-top:13.75pt;width: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"/>
            </w:pict>
          </mc:Fallback>
        </mc:AlternateContent>
      </w:r>
      <w:r w:rsidRPr="006848CB">
        <w:rPr>
          <w:rFonts w:asciiTheme="minorHAnsi" w:hAnsiTheme="minorHAnsi"/>
          <w:sz w:val="24"/>
        </w:rPr>
        <w:t>Week 1 = ORIENTATION</w:t>
      </w:r>
    </w:p>
    <w:p w:rsidR="00AC2280" w:rsidRDefault="00AC2280" w:rsidP="00F36B5E">
      <w:pPr>
        <w:numPr>
          <w:ilvl w:val="0"/>
          <w:numId w:val="8"/>
        </w:numPr>
        <w:tabs>
          <w:tab w:val="clear" w:pos="360"/>
          <w:tab w:val="num" w:pos="780"/>
        </w:tabs>
        <w:ind w:left="780"/>
        <w:rPr>
          <w:rFonts w:asciiTheme="minorHAnsi" w:hAnsiTheme="minorHAnsi"/>
          <w:bCs/>
        </w:rPr>
        <w:sectPr w:rsidR="00AC2280" w:rsidSect="009520FF">
          <w:type w:val="continuous"/>
          <w:pgSz w:w="12240" w:h="15840"/>
          <w:pgMar w:top="1440" w:right="1080" w:bottom="1440" w:left="1080" w:header="720" w:footer="720" w:gutter="0"/>
          <w:cols w:space="720"/>
          <w:docGrid w:linePitch="360"/>
        </w:sectPr>
      </w:pPr>
    </w:p>
    <w:p w:rsidR="00F36B5E" w:rsidRPr="006848CB" w:rsidRDefault="00F36B5E" w:rsidP="00F36B5E">
      <w:pPr>
        <w:numPr>
          <w:ilvl w:val="0"/>
          <w:numId w:val="8"/>
        </w:numPr>
        <w:tabs>
          <w:tab w:val="clear" w:pos="360"/>
          <w:tab w:val="num" w:pos="780"/>
        </w:tabs>
        <w:ind w:left="780"/>
        <w:rPr>
          <w:rFonts w:asciiTheme="minorHAnsi" w:hAnsiTheme="minorHAnsi"/>
          <w:bCs/>
        </w:rPr>
      </w:pPr>
      <w:r w:rsidRPr="006848CB">
        <w:rPr>
          <w:rFonts w:asciiTheme="minorHAnsi" w:hAnsiTheme="minorHAnsi"/>
          <w:bCs/>
        </w:rPr>
        <w:lastRenderedPageBreak/>
        <w:t>Student/teacher expectations</w:t>
      </w:r>
    </w:p>
    <w:p w:rsidR="00F36B5E" w:rsidRPr="006848CB" w:rsidRDefault="00F36B5E" w:rsidP="00F36B5E">
      <w:pPr>
        <w:numPr>
          <w:ilvl w:val="0"/>
          <w:numId w:val="8"/>
        </w:numPr>
        <w:tabs>
          <w:tab w:val="clear" w:pos="360"/>
          <w:tab w:val="num" w:pos="780"/>
        </w:tabs>
        <w:ind w:left="780"/>
        <w:rPr>
          <w:rFonts w:asciiTheme="minorHAnsi" w:hAnsiTheme="minorHAnsi"/>
          <w:bCs/>
        </w:rPr>
      </w:pPr>
      <w:r w:rsidRPr="006848CB">
        <w:rPr>
          <w:rFonts w:asciiTheme="minorHAnsi" w:hAnsiTheme="minorHAnsi"/>
          <w:bCs/>
        </w:rPr>
        <w:t xml:space="preserve">Leadership/HOSA </w:t>
      </w:r>
    </w:p>
    <w:p w:rsidR="00F36B5E" w:rsidRPr="006848CB" w:rsidRDefault="00F36B5E" w:rsidP="006D51E7">
      <w:pPr>
        <w:pStyle w:val="Heading4"/>
        <w:ind w:left="810" w:hanging="810"/>
        <w:rPr>
          <w:rFonts w:asciiTheme="minorHAnsi" w:hAnsiTheme="minorHAnsi"/>
          <w:sz w:val="24"/>
        </w:rPr>
      </w:pPr>
      <w:r w:rsidRPr="006848CB">
        <w:rPr>
          <w:rFonts w:asciiTheme="minorHAnsi" w:hAnsiTheme="minorHAnsi"/>
          <w:sz w:val="24"/>
        </w:rPr>
        <w:t>Week</w:t>
      </w:r>
      <w:r w:rsidR="006D51E7">
        <w:rPr>
          <w:rFonts w:asciiTheme="minorHAnsi" w:hAnsiTheme="minorHAnsi"/>
          <w:sz w:val="24"/>
        </w:rPr>
        <w:t>s</w:t>
      </w:r>
      <w:r w:rsidRPr="006848CB">
        <w:rPr>
          <w:rFonts w:asciiTheme="minorHAnsi" w:hAnsiTheme="minorHAnsi"/>
          <w:sz w:val="24"/>
        </w:rPr>
        <w:t xml:space="preserve"> 2 - </w:t>
      </w:r>
      <w:r w:rsidR="00B30759" w:rsidRPr="006848CB">
        <w:rPr>
          <w:rFonts w:asciiTheme="minorHAnsi" w:hAnsiTheme="minorHAnsi"/>
          <w:sz w:val="24"/>
        </w:rPr>
        <w:t>7</w:t>
      </w:r>
      <w:r w:rsidRPr="006848CB">
        <w:rPr>
          <w:rFonts w:asciiTheme="minorHAnsi" w:hAnsiTheme="minorHAnsi"/>
          <w:sz w:val="24"/>
        </w:rPr>
        <w:t xml:space="preserve"> = INTRODUCTION </w:t>
      </w:r>
      <w:r w:rsidR="00CA5319" w:rsidRPr="006848CB">
        <w:rPr>
          <w:rFonts w:asciiTheme="minorHAnsi" w:hAnsiTheme="minorHAnsi"/>
          <w:sz w:val="24"/>
        </w:rPr>
        <w:t>SPORTS MEDICINE AND ATHLETIC TRAINING</w:t>
      </w:r>
      <w:r w:rsidR="006D51E7">
        <w:rPr>
          <w:rFonts w:asciiTheme="minorHAnsi" w:hAnsiTheme="minorHAnsi"/>
          <w:sz w:val="24"/>
        </w:rPr>
        <w:t>,</w:t>
      </w:r>
      <w:r w:rsidRPr="006848CB">
        <w:rPr>
          <w:rFonts w:asciiTheme="minorHAnsi" w:hAnsiTheme="minorHAnsi"/>
          <w:sz w:val="24"/>
        </w:rPr>
        <w:t xml:space="preserve"> </w:t>
      </w:r>
      <w:r w:rsidR="00CA5319" w:rsidRPr="006848CB">
        <w:rPr>
          <w:rFonts w:asciiTheme="minorHAnsi" w:hAnsiTheme="minorHAnsi"/>
          <w:sz w:val="24"/>
        </w:rPr>
        <w:t xml:space="preserve">Ch. 1, </w:t>
      </w:r>
      <w:r w:rsidRPr="006848CB">
        <w:rPr>
          <w:rFonts w:asciiTheme="minorHAnsi" w:hAnsiTheme="minorHAnsi"/>
          <w:sz w:val="24"/>
        </w:rPr>
        <w:t>2</w:t>
      </w:r>
      <w:r w:rsidR="00CA5319" w:rsidRPr="006848CB">
        <w:rPr>
          <w:rFonts w:asciiTheme="minorHAnsi" w:hAnsiTheme="minorHAnsi"/>
          <w:sz w:val="24"/>
        </w:rPr>
        <w:t>, 3</w:t>
      </w:r>
    </w:p>
    <w:p w:rsidR="00F36B5E" w:rsidRPr="006848CB" w:rsidRDefault="00CA5319" w:rsidP="00F36B5E">
      <w:pPr>
        <w:numPr>
          <w:ilvl w:val="0"/>
          <w:numId w:val="7"/>
        </w:numPr>
        <w:tabs>
          <w:tab w:val="clear" w:pos="360"/>
          <w:tab w:val="num" w:pos="780"/>
        </w:tabs>
        <w:ind w:left="780"/>
        <w:rPr>
          <w:rFonts w:asciiTheme="minorHAnsi" w:hAnsiTheme="minorHAnsi"/>
          <w:bCs/>
        </w:rPr>
      </w:pPr>
      <w:r w:rsidRPr="006848CB">
        <w:rPr>
          <w:rFonts w:asciiTheme="minorHAnsi" w:hAnsiTheme="minorHAnsi"/>
          <w:bCs/>
        </w:rPr>
        <w:t>Sports Medicine</w:t>
      </w:r>
    </w:p>
    <w:p w:rsidR="00F36B5E" w:rsidRPr="006848CB" w:rsidRDefault="00CA5319" w:rsidP="00F36B5E">
      <w:pPr>
        <w:numPr>
          <w:ilvl w:val="0"/>
          <w:numId w:val="7"/>
        </w:numPr>
        <w:tabs>
          <w:tab w:val="clear" w:pos="360"/>
          <w:tab w:val="num" w:pos="780"/>
        </w:tabs>
        <w:ind w:left="780"/>
        <w:rPr>
          <w:rFonts w:asciiTheme="minorHAnsi" w:hAnsiTheme="minorHAnsi"/>
          <w:bCs/>
        </w:rPr>
      </w:pPr>
      <w:r w:rsidRPr="006848CB">
        <w:rPr>
          <w:rFonts w:asciiTheme="minorHAnsi" w:hAnsiTheme="minorHAnsi"/>
          <w:bCs/>
        </w:rPr>
        <w:t>Athletic Training</w:t>
      </w:r>
    </w:p>
    <w:p w:rsidR="00F36B5E" w:rsidRPr="006848CB" w:rsidRDefault="00CA5319" w:rsidP="00F36B5E">
      <w:pPr>
        <w:numPr>
          <w:ilvl w:val="0"/>
          <w:numId w:val="7"/>
        </w:numPr>
        <w:tabs>
          <w:tab w:val="clear" w:pos="360"/>
          <w:tab w:val="num" w:pos="780"/>
        </w:tabs>
        <w:ind w:left="780"/>
        <w:rPr>
          <w:rFonts w:asciiTheme="minorHAnsi" w:hAnsiTheme="minorHAnsi"/>
          <w:bCs/>
        </w:rPr>
      </w:pPr>
      <w:r w:rsidRPr="006848CB">
        <w:rPr>
          <w:rFonts w:asciiTheme="minorHAnsi" w:hAnsiTheme="minorHAnsi"/>
          <w:bCs/>
        </w:rPr>
        <w:t>Central Training Room</w:t>
      </w:r>
    </w:p>
    <w:p w:rsidR="00F36B5E" w:rsidRPr="006848CB" w:rsidRDefault="00F36B5E" w:rsidP="00F36B5E">
      <w:pPr>
        <w:ind w:left="420"/>
        <w:rPr>
          <w:rFonts w:asciiTheme="minorHAnsi" w:hAnsiTheme="minorHAnsi"/>
          <w:bCs/>
        </w:rPr>
      </w:pPr>
    </w:p>
    <w:p w:rsidR="00F36B5E" w:rsidRPr="006848CB" w:rsidRDefault="00F36B5E" w:rsidP="006D51E7">
      <w:pPr>
        <w:ind w:left="810" w:hanging="810"/>
        <w:rPr>
          <w:rFonts w:asciiTheme="minorHAnsi" w:hAnsiTheme="minorHAnsi" w:cstheme="minorHAnsi"/>
          <w:b/>
        </w:rPr>
      </w:pPr>
      <w:r w:rsidRPr="006848CB">
        <w:rPr>
          <w:rFonts w:asciiTheme="minorHAnsi" w:hAnsiTheme="minorHAnsi" w:cs="Calibri"/>
          <w:b/>
        </w:rPr>
        <w:t xml:space="preserve">Week </w:t>
      </w:r>
      <w:r w:rsidR="006D51E7">
        <w:rPr>
          <w:rFonts w:asciiTheme="minorHAnsi" w:hAnsiTheme="minorHAnsi" w:cs="Calibri"/>
          <w:b/>
        </w:rPr>
        <w:t>8</w:t>
      </w:r>
      <w:r w:rsidRPr="006848CB">
        <w:rPr>
          <w:rFonts w:asciiTheme="minorHAnsi" w:hAnsiTheme="minorHAnsi" w:cs="Calibri"/>
          <w:b/>
        </w:rPr>
        <w:t xml:space="preserve"> - </w:t>
      </w:r>
      <w:r w:rsidR="00EC0C42" w:rsidRPr="006848CB">
        <w:rPr>
          <w:rFonts w:asciiTheme="minorHAnsi" w:hAnsiTheme="minorHAnsi" w:cs="Calibri"/>
          <w:b/>
        </w:rPr>
        <w:t>1</w:t>
      </w:r>
      <w:r w:rsidR="00B30759" w:rsidRPr="006848CB">
        <w:rPr>
          <w:rFonts w:asciiTheme="minorHAnsi" w:hAnsiTheme="minorHAnsi" w:cs="Calibri"/>
          <w:b/>
        </w:rPr>
        <w:t>4</w:t>
      </w:r>
      <w:r w:rsidRPr="006848CB">
        <w:rPr>
          <w:rFonts w:asciiTheme="minorHAnsi" w:hAnsiTheme="minorHAnsi" w:cs="Calibri"/>
          <w:b/>
        </w:rPr>
        <w:t xml:space="preserve"> = </w:t>
      </w:r>
      <w:r w:rsidR="00CA5319" w:rsidRPr="006848CB">
        <w:rPr>
          <w:rFonts w:asciiTheme="minorHAnsi" w:hAnsiTheme="minorHAnsi" w:cs="Calibri"/>
          <w:b/>
        </w:rPr>
        <w:t>ROLES AND RESPONSIBILTIES</w:t>
      </w:r>
      <w:r w:rsidRPr="006848CB">
        <w:rPr>
          <w:rFonts w:asciiTheme="minorHAnsi" w:hAnsiTheme="minorHAnsi" w:cs="Calibri"/>
          <w:b/>
        </w:rPr>
        <w:t>: Ch. 5</w:t>
      </w:r>
      <w:r w:rsidR="00EC0C42" w:rsidRPr="006848CB">
        <w:rPr>
          <w:rFonts w:asciiTheme="minorHAnsi" w:hAnsiTheme="minorHAnsi"/>
          <w:b/>
        </w:rPr>
        <w:t xml:space="preserve">, </w:t>
      </w:r>
      <w:r w:rsidR="00CA5319" w:rsidRPr="006848CB">
        <w:rPr>
          <w:rFonts w:asciiTheme="minorHAnsi" w:hAnsiTheme="minorHAnsi" w:cstheme="minorHAnsi"/>
          <w:b/>
        </w:rPr>
        <w:t>6</w:t>
      </w:r>
      <w:r w:rsidR="00EC0C42" w:rsidRPr="006848CB">
        <w:rPr>
          <w:rFonts w:asciiTheme="minorHAnsi" w:hAnsiTheme="minorHAnsi" w:cstheme="minorHAnsi"/>
          <w:b/>
        </w:rPr>
        <w:t xml:space="preserve">, </w:t>
      </w:r>
      <w:r w:rsidR="002F0D41" w:rsidRPr="006848CB">
        <w:rPr>
          <w:rFonts w:asciiTheme="minorHAnsi" w:hAnsiTheme="minorHAnsi" w:cstheme="minorHAnsi"/>
          <w:b/>
        </w:rPr>
        <w:t xml:space="preserve">7, </w:t>
      </w:r>
      <w:r w:rsidR="00EC0C42" w:rsidRPr="006848CB">
        <w:rPr>
          <w:rFonts w:asciiTheme="minorHAnsi" w:hAnsiTheme="minorHAnsi" w:cstheme="minorHAnsi"/>
          <w:b/>
        </w:rPr>
        <w:t>AND 9</w:t>
      </w:r>
    </w:p>
    <w:p w:rsidR="00F36B5E" w:rsidRPr="006848CB" w:rsidRDefault="00CA5319" w:rsidP="00F36B5E">
      <w:pPr>
        <w:numPr>
          <w:ilvl w:val="0"/>
          <w:numId w:val="4"/>
        </w:numPr>
        <w:tabs>
          <w:tab w:val="clear" w:pos="360"/>
          <w:tab w:val="num" w:pos="780"/>
        </w:tabs>
        <w:ind w:left="780"/>
        <w:rPr>
          <w:rFonts w:asciiTheme="minorHAnsi" w:hAnsiTheme="minorHAnsi"/>
          <w:bCs/>
        </w:rPr>
      </w:pPr>
      <w:r w:rsidRPr="006848CB">
        <w:rPr>
          <w:rFonts w:asciiTheme="minorHAnsi" w:hAnsiTheme="minorHAnsi"/>
          <w:bCs/>
        </w:rPr>
        <w:t>Emergency Preparedness</w:t>
      </w:r>
    </w:p>
    <w:p w:rsidR="00F36B5E" w:rsidRPr="006848CB" w:rsidRDefault="00CA5319" w:rsidP="00F36B5E">
      <w:pPr>
        <w:numPr>
          <w:ilvl w:val="0"/>
          <w:numId w:val="4"/>
        </w:numPr>
        <w:tabs>
          <w:tab w:val="clear" w:pos="360"/>
          <w:tab w:val="num" w:pos="780"/>
        </w:tabs>
        <w:ind w:left="780"/>
        <w:rPr>
          <w:rFonts w:asciiTheme="minorHAnsi" w:hAnsiTheme="minorHAnsi"/>
          <w:bCs/>
        </w:rPr>
      </w:pPr>
      <w:r w:rsidRPr="006848CB">
        <w:rPr>
          <w:rFonts w:asciiTheme="minorHAnsi" w:hAnsiTheme="minorHAnsi"/>
          <w:bCs/>
        </w:rPr>
        <w:t>Pre-Participation Physicals</w:t>
      </w:r>
    </w:p>
    <w:p w:rsidR="002F0D41" w:rsidRPr="006848CB" w:rsidRDefault="002F0D41" w:rsidP="00F36B5E">
      <w:pPr>
        <w:numPr>
          <w:ilvl w:val="0"/>
          <w:numId w:val="4"/>
        </w:numPr>
        <w:tabs>
          <w:tab w:val="clear" w:pos="360"/>
          <w:tab w:val="num" w:pos="780"/>
        </w:tabs>
        <w:ind w:left="780"/>
        <w:rPr>
          <w:rFonts w:asciiTheme="minorHAnsi" w:hAnsiTheme="minorHAnsi"/>
          <w:bCs/>
        </w:rPr>
      </w:pPr>
      <w:proofErr w:type="spellStart"/>
      <w:r w:rsidRPr="006848CB">
        <w:rPr>
          <w:rFonts w:asciiTheme="minorHAnsi" w:hAnsiTheme="minorHAnsi"/>
          <w:bCs/>
        </w:rPr>
        <w:t>Prehabilitiation</w:t>
      </w:r>
      <w:proofErr w:type="spellEnd"/>
      <w:r w:rsidRPr="006848CB">
        <w:rPr>
          <w:rFonts w:asciiTheme="minorHAnsi" w:hAnsiTheme="minorHAnsi"/>
          <w:bCs/>
        </w:rPr>
        <w:t xml:space="preserve"> and Preseason Conditioning</w:t>
      </w:r>
    </w:p>
    <w:p w:rsidR="00CA5319" w:rsidRDefault="00EC0C42" w:rsidP="00F36B5E">
      <w:pPr>
        <w:numPr>
          <w:ilvl w:val="0"/>
          <w:numId w:val="4"/>
        </w:numPr>
        <w:tabs>
          <w:tab w:val="clear" w:pos="360"/>
          <w:tab w:val="num" w:pos="780"/>
        </w:tabs>
        <w:ind w:left="780"/>
        <w:rPr>
          <w:rFonts w:asciiTheme="minorHAnsi" w:hAnsiTheme="minorHAnsi"/>
          <w:bCs/>
        </w:rPr>
      </w:pPr>
      <w:r w:rsidRPr="006848CB">
        <w:rPr>
          <w:rFonts w:asciiTheme="minorHAnsi" w:hAnsiTheme="minorHAnsi"/>
          <w:bCs/>
        </w:rPr>
        <w:t>Dietary Supplements</w:t>
      </w:r>
    </w:p>
    <w:p w:rsidR="006D51E7" w:rsidRDefault="006D51E7" w:rsidP="006D51E7">
      <w:pPr>
        <w:rPr>
          <w:rFonts w:asciiTheme="minorHAnsi" w:hAnsiTheme="minorHAnsi"/>
          <w:bCs/>
        </w:rPr>
      </w:pPr>
    </w:p>
    <w:p w:rsidR="006D51E7" w:rsidRDefault="006D51E7" w:rsidP="006D51E7">
      <w:pPr>
        <w:rPr>
          <w:rFonts w:asciiTheme="minorHAnsi" w:hAnsiTheme="minorHAnsi"/>
          <w:bCs/>
        </w:rPr>
      </w:pPr>
    </w:p>
    <w:p w:rsidR="006D51E7" w:rsidRPr="006D51E7" w:rsidRDefault="006D51E7" w:rsidP="006D51E7">
      <w:pPr>
        <w:rPr>
          <w:rFonts w:asciiTheme="minorHAnsi" w:hAnsiTheme="minorHAnsi"/>
          <w:b/>
          <w:bCs/>
        </w:rPr>
      </w:pPr>
      <w:r w:rsidRPr="006D51E7">
        <w:rPr>
          <w:rFonts w:asciiTheme="minorHAnsi" w:hAnsiTheme="minorHAnsi"/>
          <w:b/>
          <w:bCs/>
        </w:rPr>
        <w:t>THANKSGIVING BREAK, 11/22 – 11/30</w:t>
      </w:r>
    </w:p>
    <w:p w:rsidR="006D51E7" w:rsidRDefault="006D51E7" w:rsidP="006D51E7">
      <w:pPr>
        <w:rPr>
          <w:rFonts w:asciiTheme="minorHAnsi" w:hAnsiTheme="minorHAnsi"/>
          <w:bCs/>
        </w:rPr>
      </w:pPr>
    </w:p>
    <w:p w:rsidR="006D51E7" w:rsidRPr="006848CB" w:rsidRDefault="006D51E7" w:rsidP="006D51E7">
      <w:pPr>
        <w:rPr>
          <w:rFonts w:asciiTheme="minorHAnsi" w:hAnsiTheme="minorHAnsi"/>
          <w:bCs/>
        </w:rPr>
      </w:pPr>
    </w:p>
    <w:p w:rsidR="00F36B5E" w:rsidRPr="006848CB" w:rsidRDefault="00F36B5E" w:rsidP="006D51E7">
      <w:pPr>
        <w:pStyle w:val="Heading4"/>
        <w:ind w:left="810" w:hanging="810"/>
        <w:rPr>
          <w:rFonts w:asciiTheme="minorHAnsi" w:hAnsiTheme="minorHAnsi"/>
          <w:sz w:val="24"/>
        </w:rPr>
      </w:pPr>
      <w:r w:rsidRPr="006848CB">
        <w:rPr>
          <w:rFonts w:asciiTheme="minorHAnsi" w:hAnsiTheme="minorHAnsi"/>
          <w:sz w:val="24"/>
        </w:rPr>
        <w:t xml:space="preserve">Week </w:t>
      </w:r>
      <w:r w:rsidR="00EC0C42" w:rsidRPr="006848CB">
        <w:rPr>
          <w:rFonts w:asciiTheme="minorHAnsi" w:hAnsiTheme="minorHAnsi"/>
          <w:sz w:val="24"/>
        </w:rPr>
        <w:t>1</w:t>
      </w:r>
      <w:r w:rsidR="00B30759" w:rsidRPr="006848CB">
        <w:rPr>
          <w:rFonts w:asciiTheme="minorHAnsi" w:hAnsiTheme="minorHAnsi"/>
          <w:sz w:val="24"/>
        </w:rPr>
        <w:t>5</w:t>
      </w:r>
      <w:r w:rsidR="00EC0C42" w:rsidRPr="006848CB">
        <w:rPr>
          <w:rFonts w:asciiTheme="minorHAnsi" w:hAnsiTheme="minorHAnsi"/>
          <w:sz w:val="24"/>
        </w:rPr>
        <w:t xml:space="preserve"> - 1</w:t>
      </w:r>
      <w:r w:rsidR="00B30759" w:rsidRPr="006848CB">
        <w:rPr>
          <w:rFonts w:asciiTheme="minorHAnsi" w:hAnsiTheme="minorHAnsi"/>
          <w:sz w:val="24"/>
        </w:rPr>
        <w:t>7</w:t>
      </w:r>
      <w:r w:rsidRPr="006848CB">
        <w:rPr>
          <w:rFonts w:asciiTheme="minorHAnsi" w:hAnsiTheme="minorHAnsi"/>
          <w:sz w:val="24"/>
        </w:rPr>
        <w:t xml:space="preserve"> = </w:t>
      </w:r>
      <w:r w:rsidR="00EC0C42" w:rsidRPr="006848CB">
        <w:rPr>
          <w:rFonts w:asciiTheme="minorHAnsi" w:hAnsiTheme="minorHAnsi"/>
          <w:sz w:val="24"/>
        </w:rPr>
        <w:t>INJURY EVALUATION AND REHABILITATION</w:t>
      </w:r>
      <w:r w:rsidRPr="006848CB">
        <w:rPr>
          <w:rFonts w:asciiTheme="minorHAnsi" w:hAnsiTheme="minorHAnsi"/>
          <w:sz w:val="24"/>
        </w:rPr>
        <w:t xml:space="preserve">: Ch. </w:t>
      </w:r>
      <w:r w:rsidR="00EC0C42" w:rsidRPr="006848CB">
        <w:rPr>
          <w:rFonts w:asciiTheme="minorHAnsi" w:hAnsiTheme="minorHAnsi"/>
          <w:sz w:val="24"/>
        </w:rPr>
        <w:t>10, 12, 13</w:t>
      </w:r>
      <w:r w:rsidRPr="006848CB">
        <w:rPr>
          <w:rFonts w:asciiTheme="minorHAnsi" w:hAnsiTheme="minorHAnsi"/>
          <w:sz w:val="24"/>
        </w:rPr>
        <w:t xml:space="preserve"> </w:t>
      </w:r>
    </w:p>
    <w:p w:rsidR="00F36B5E" w:rsidRPr="006848CB" w:rsidRDefault="00EC0C42" w:rsidP="00F36B5E">
      <w:pPr>
        <w:numPr>
          <w:ilvl w:val="0"/>
          <w:numId w:val="5"/>
        </w:numPr>
        <w:tabs>
          <w:tab w:val="clear" w:pos="360"/>
          <w:tab w:val="num" w:pos="780"/>
        </w:tabs>
        <w:ind w:left="780"/>
        <w:rPr>
          <w:rFonts w:asciiTheme="minorHAnsi" w:hAnsiTheme="minorHAnsi"/>
          <w:bCs/>
        </w:rPr>
      </w:pPr>
      <w:r w:rsidRPr="006848CB">
        <w:rPr>
          <w:rFonts w:asciiTheme="minorHAnsi" w:hAnsiTheme="minorHAnsi"/>
          <w:bCs/>
        </w:rPr>
        <w:t>Assessment</w:t>
      </w:r>
    </w:p>
    <w:p w:rsidR="00EC0C42" w:rsidRPr="006848CB" w:rsidRDefault="00EC0C42" w:rsidP="00F36B5E">
      <w:pPr>
        <w:numPr>
          <w:ilvl w:val="0"/>
          <w:numId w:val="5"/>
        </w:numPr>
        <w:tabs>
          <w:tab w:val="clear" w:pos="360"/>
          <w:tab w:val="num" w:pos="780"/>
        </w:tabs>
        <w:ind w:left="780"/>
        <w:rPr>
          <w:rFonts w:asciiTheme="minorHAnsi" w:hAnsiTheme="minorHAnsi"/>
          <w:bCs/>
        </w:rPr>
      </w:pPr>
      <w:r w:rsidRPr="006848CB">
        <w:rPr>
          <w:rFonts w:asciiTheme="minorHAnsi" w:hAnsiTheme="minorHAnsi"/>
          <w:bCs/>
        </w:rPr>
        <w:t>Modalities</w:t>
      </w:r>
    </w:p>
    <w:p w:rsidR="00EC0C42" w:rsidRDefault="00EC0C42" w:rsidP="00F36B5E">
      <w:pPr>
        <w:numPr>
          <w:ilvl w:val="0"/>
          <w:numId w:val="5"/>
        </w:numPr>
        <w:tabs>
          <w:tab w:val="clear" w:pos="360"/>
          <w:tab w:val="num" w:pos="780"/>
        </w:tabs>
        <w:ind w:left="780"/>
        <w:rPr>
          <w:rFonts w:asciiTheme="minorHAnsi" w:hAnsiTheme="minorHAnsi"/>
          <w:bCs/>
        </w:rPr>
      </w:pPr>
      <w:r w:rsidRPr="006848CB">
        <w:rPr>
          <w:rFonts w:asciiTheme="minorHAnsi" w:hAnsiTheme="minorHAnsi"/>
          <w:bCs/>
        </w:rPr>
        <w:t>Taping Wrapping</w:t>
      </w:r>
    </w:p>
    <w:p w:rsidR="006D51E7" w:rsidRPr="006D51E7" w:rsidRDefault="006D51E7" w:rsidP="00F36B5E">
      <w:pPr>
        <w:numPr>
          <w:ilvl w:val="0"/>
          <w:numId w:val="5"/>
        </w:numPr>
        <w:tabs>
          <w:tab w:val="clear" w:pos="360"/>
          <w:tab w:val="num" w:pos="780"/>
        </w:tabs>
        <w:ind w:left="780"/>
        <w:rPr>
          <w:rFonts w:asciiTheme="minorHAnsi" w:hAnsiTheme="minorHAnsi"/>
          <w:b/>
          <w:bCs/>
        </w:rPr>
      </w:pPr>
      <w:r>
        <w:rPr>
          <w:rFonts w:asciiTheme="minorHAnsi" w:hAnsiTheme="minorHAnsi"/>
          <w:b/>
          <w:bCs/>
        </w:rPr>
        <w:t>SEMESTER 1 EXAM</w:t>
      </w:r>
    </w:p>
    <w:p w:rsidR="00F36B5E" w:rsidRDefault="00F36B5E" w:rsidP="00F36B5E">
      <w:pPr>
        <w:rPr>
          <w:rFonts w:asciiTheme="minorHAnsi" w:hAnsiTheme="minorHAnsi"/>
          <w:bCs/>
        </w:rPr>
      </w:pPr>
    </w:p>
    <w:p w:rsidR="006D51E7" w:rsidRDefault="006D51E7" w:rsidP="00F36B5E">
      <w:pPr>
        <w:rPr>
          <w:rFonts w:asciiTheme="minorHAnsi" w:hAnsiTheme="minorHAnsi"/>
          <w:bCs/>
        </w:rPr>
      </w:pPr>
    </w:p>
    <w:p w:rsidR="006D51E7" w:rsidRPr="006D51E7" w:rsidRDefault="006D51E7" w:rsidP="00F36B5E">
      <w:pPr>
        <w:rPr>
          <w:rFonts w:asciiTheme="minorHAnsi" w:hAnsiTheme="minorHAnsi"/>
          <w:b/>
          <w:bCs/>
        </w:rPr>
      </w:pPr>
      <w:r w:rsidRPr="006D51E7">
        <w:rPr>
          <w:rFonts w:asciiTheme="minorHAnsi" w:hAnsiTheme="minorHAnsi"/>
          <w:b/>
          <w:bCs/>
        </w:rPr>
        <w:t>CHRISTMAS BREAK, 12/20 – 1/4</w:t>
      </w:r>
    </w:p>
    <w:p w:rsidR="006D51E7" w:rsidRPr="006848CB" w:rsidRDefault="006D51E7" w:rsidP="00F36B5E">
      <w:pPr>
        <w:rPr>
          <w:rFonts w:asciiTheme="minorHAnsi" w:hAnsiTheme="minorHAnsi"/>
          <w:bCs/>
        </w:rPr>
      </w:pPr>
    </w:p>
    <w:p w:rsidR="00131517" w:rsidRDefault="00131517" w:rsidP="00F36B5E">
      <w:pPr>
        <w:rPr>
          <w:rFonts w:asciiTheme="minorHAnsi" w:hAnsiTheme="minorHAnsi"/>
          <w:bCs/>
        </w:rPr>
      </w:pPr>
    </w:p>
    <w:p w:rsidR="00AC2280" w:rsidRDefault="00AC2280" w:rsidP="00AC2280">
      <w:pPr>
        <w:rPr>
          <w:rFonts w:asciiTheme="minorHAnsi" w:hAnsiTheme="minorHAnsi"/>
          <w:bCs/>
        </w:rPr>
      </w:pPr>
    </w:p>
    <w:p w:rsidR="00F36B5E" w:rsidRPr="006D51E7" w:rsidRDefault="00F36B5E" w:rsidP="00AC2280">
      <w:pPr>
        <w:ind w:left="720" w:hanging="720"/>
        <w:rPr>
          <w:rFonts w:asciiTheme="minorHAnsi" w:hAnsiTheme="minorHAnsi" w:cs="Calibri"/>
          <w:b/>
        </w:rPr>
      </w:pPr>
      <w:r w:rsidRPr="006848CB">
        <w:rPr>
          <w:rFonts w:asciiTheme="minorHAnsi" w:hAnsiTheme="minorHAnsi" w:cs="Calibri"/>
          <w:b/>
        </w:rPr>
        <w:lastRenderedPageBreak/>
        <w:t>Week 1</w:t>
      </w:r>
      <w:r w:rsidR="00B30759" w:rsidRPr="006848CB">
        <w:rPr>
          <w:rFonts w:asciiTheme="minorHAnsi" w:hAnsiTheme="minorHAnsi" w:cs="Calibri"/>
          <w:b/>
        </w:rPr>
        <w:t>8</w:t>
      </w:r>
      <w:r w:rsidR="00EC0C42" w:rsidRPr="006848CB">
        <w:rPr>
          <w:rFonts w:asciiTheme="minorHAnsi" w:hAnsiTheme="minorHAnsi" w:cs="Calibri"/>
          <w:b/>
        </w:rPr>
        <w:t xml:space="preserve"> - 2</w:t>
      </w:r>
      <w:r w:rsidR="00B30759" w:rsidRPr="006848CB">
        <w:rPr>
          <w:rFonts w:asciiTheme="minorHAnsi" w:hAnsiTheme="minorHAnsi" w:cs="Calibri"/>
          <w:b/>
        </w:rPr>
        <w:t>2</w:t>
      </w:r>
      <w:r w:rsidRPr="006848CB">
        <w:rPr>
          <w:rFonts w:asciiTheme="minorHAnsi" w:hAnsiTheme="minorHAnsi" w:cs="Calibri"/>
          <w:b/>
        </w:rPr>
        <w:t xml:space="preserve"> = </w:t>
      </w:r>
      <w:r w:rsidR="00EC0C42" w:rsidRPr="006848CB">
        <w:rPr>
          <w:rFonts w:asciiTheme="minorHAnsi" w:hAnsiTheme="minorHAnsi" w:cs="Calibri"/>
          <w:b/>
        </w:rPr>
        <w:t>INJURY ASSESSMENT: Ch</w:t>
      </w:r>
      <w:r w:rsidR="00131517" w:rsidRPr="006848CB">
        <w:rPr>
          <w:rFonts w:asciiTheme="minorHAnsi" w:hAnsiTheme="minorHAnsi" w:cs="Calibri"/>
          <w:b/>
        </w:rPr>
        <w:t>.</w:t>
      </w:r>
      <w:r w:rsidR="00EC0C42" w:rsidRPr="006848CB">
        <w:rPr>
          <w:rFonts w:asciiTheme="minorHAnsi" w:hAnsiTheme="minorHAnsi" w:cs="Calibri"/>
          <w:b/>
        </w:rPr>
        <w:t xml:space="preserve"> 14, 15, and 16</w:t>
      </w:r>
    </w:p>
    <w:p w:rsidR="00F36B5E" w:rsidRPr="006848CB" w:rsidRDefault="00EC0C42" w:rsidP="00AC2280">
      <w:pPr>
        <w:numPr>
          <w:ilvl w:val="0"/>
          <w:numId w:val="6"/>
        </w:numPr>
        <w:tabs>
          <w:tab w:val="clear" w:pos="360"/>
          <w:tab w:val="num" w:pos="720"/>
        </w:tabs>
        <w:ind w:left="840" w:hanging="480"/>
        <w:rPr>
          <w:rFonts w:asciiTheme="minorHAnsi" w:hAnsiTheme="minorHAnsi"/>
          <w:bCs/>
        </w:rPr>
      </w:pPr>
      <w:r w:rsidRPr="006848CB">
        <w:rPr>
          <w:rFonts w:asciiTheme="minorHAnsi" w:hAnsiTheme="minorHAnsi"/>
          <w:bCs/>
        </w:rPr>
        <w:t>Kinesiology</w:t>
      </w:r>
    </w:p>
    <w:p w:rsidR="00EC0C42" w:rsidRPr="006848CB" w:rsidRDefault="00EC0C42" w:rsidP="00AC2280">
      <w:pPr>
        <w:numPr>
          <w:ilvl w:val="0"/>
          <w:numId w:val="6"/>
        </w:numPr>
        <w:tabs>
          <w:tab w:val="clear" w:pos="360"/>
          <w:tab w:val="num" w:pos="720"/>
        </w:tabs>
        <w:ind w:left="840" w:hanging="480"/>
        <w:rPr>
          <w:rFonts w:asciiTheme="minorHAnsi" w:hAnsiTheme="minorHAnsi"/>
          <w:bCs/>
        </w:rPr>
      </w:pPr>
      <w:r w:rsidRPr="006848CB">
        <w:rPr>
          <w:rFonts w:asciiTheme="minorHAnsi" w:hAnsiTheme="minorHAnsi"/>
          <w:bCs/>
        </w:rPr>
        <w:t>Bleeding and Shock</w:t>
      </w:r>
    </w:p>
    <w:p w:rsidR="00EC0C42" w:rsidRPr="006848CB" w:rsidRDefault="00EC0C42" w:rsidP="00AC2280">
      <w:pPr>
        <w:numPr>
          <w:ilvl w:val="0"/>
          <w:numId w:val="6"/>
        </w:numPr>
        <w:tabs>
          <w:tab w:val="clear" w:pos="360"/>
          <w:tab w:val="num" w:pos="720"/>
        </w:tabs>
        <w:ind w:left="840" w:hanging="480"/>
        <w:rPr>
          <w:rFonts w:asciiTheme="minorHAnsi" w:hAnsiTheme="minorHAnsi"/>
          <w:bCs/>
        </w:rPr>
      </w:pPr>
      <w:r w:rsidRPr="006848CB">
        <w:rPr>
          <w:rFonts w:asciiTheme="minorHAnsi" w:hAnsiTheme="minorHAnsi"/>
          <w:bCs/>
        </w:rPr>
        <w:t>Bones and Soft Tissue</w:t>
      </w:r>
    </w:p>
    <w:p w:rsidR="00131517" w:rsidRPr="006D51E7" w:rsidRDefault="00F36B5E" w:rsidP="006D51E7">
      <w:pPr>
        <w:pStyle w:val="Heading4"/>
        <w:rPr>
          <w:rFonts w:asciiTheme="minorHAnsi" w:hAnsiTheme="minorHAnsi"/>
          <w:sz w:val="24"/>
        </w:rPr>
      </w:pPr>
      <w:r w:rsidRPr="006848CB">
        <w:rPr>
          <w:rFonts w:asciiTheme="minorHAnsi" w:hAnsiTheme="minorHAnsi"/>
          <w:sz w:val="24"/>
        </w:rPr>
        <w:t xml:space="preserve">Weeks </w:t>
      </w:r>
      <w:r w:rsidR="00B30759" w:rsidRPr="006848CB">
        <w:rPr>
          <w:rFonts w:asciiTheme="minorHAnsi" w:hAnsiTheme="minorHAnsi"/>
          <w:sz w:val="24"/>
        </w:rPr>
        <w:t>23</w:t>
      </w:r>
      <w:r w:rsidRPr="006848CB">
        <w:rPr>
          <w:rFonts w:asciiTheme="minorHAnsi" w:hAnsiTheme="minorHAnsi"/>
          <w:sz w:val="24"/>
        </w:rPr>
        <w:t xml:space="preserve"> - </w:t>
      </w:r>
      <w:r w:rsidR="00131517" w:rsidRPr="006848CB">
        <w:rPr>
          <w:rFonts w:asciiTheme="minorHAnsi" w:hAnsiTheme="minorHAnsi"/>
          <w:sz w:val="24"/>
        </w:rPr>
        <w:t>2</w:t>
      </w:r>
      <w:r w:rsidR="00B30759" w:rsidRPr="006848CB">
        <w:rPr>
          <w:rFonts w:asciiTheme="minorHAnsi" w:hAnsiTheme="minorHAnsi"/>
          <w:sz w:val="24"/>
        </w:rPr>
        <w:t>5</w:t>
      </w:r>
      <w:r w:rsidRPr="006848CB">
        <w:rPr>
          <w:rFonts w:asciiTheme="minorHAnsi" w:hAnsiTheme="minorHAnsi"/>
          <w:sz w:val="24"/>
        </w:rPr>
        <w:t xml:space="preserve"> = </w:t>
      </w:r>
      <w:r w:rsidR="00AC2280">
        <w:rPr>
          <w:rFonts w:asciiTheme="minorHAnsi" w:hAnsiTheme="minorHAnsi"/>
          <w:sz w:val="24"/>
        </w:rPr>
        <w:t>CONCUSSIONS/FACIAL</w:t>
      </w:r>
    </w:p>
    <w:p w:rsidR="00131517" w:rsidRPr="006848CB" w:rsidRDefault="00131517" w:rsidP="00131517">
      <w:pPr>
        <w:pStyle w:val="ListParagraph"/>
        <w:numPr>
          <w:ilvl w:val="0"/>
          <w:numId w:val="15"/>
        </w:numPr>
        <w:ind w:firstLine="0"/>
        <w:rPr>
          <w:rFonts w:asciiTheme="minorHAnsi" w:hAnsiTheme="minorHAnsi"/>
        </w:rPr>
      </w:pPr>
      <w:r w:rsidRPr="006848CB">
        <w:rPr>
          <w:rFonts w:asciiTheme="minorHAnsi" w:hAnsiTheme="minorHAnsi"/>
        </w:rPr>
        <w:t>Basic Anatomy</w:t>
      </w:r>
    </w:p>
    <w:p w:rsidR="00131517" w:rsidRPr="006848CB" w:rsidRDefault="00131517" w:rsidP="00131517">
      <w:pPr>
        <w:pStyle w:val="ListParagraph"/>
        <w:numPr>
          <w:ilvl w:val="0"/>
          <w:numId w:val="15"/>
        </w:numPr>
        <w:ind w:firstLine="0"/>
        <w:rPr>
          <w:rFonts w:asciiTheme="minorHAnsi" w:hAnsiTheme="minorHAnsi"/>
        </w:rPr>
      </w:pPr>
      <w:r w:rsidRPr="006848CB">
        <w:rPr>
          <w:rFonts w:asciiTheme="minorHAnsi" w:hAnsiTheme="minorHAnsi"/>
        </w:rPr>
        <w:t>Common Injuries</w:t>
      </w:r>
    </w:p>
    <w:p w:rsidR="00131517" w:rsidRPr="006848CB" w:rsidRDefault="00131517" w:rsidP="00131517">
      <w:pPr>
        <w:pStyle w:val="ListParagraph"/>
        <w:numPr>
          <w:ilvl w:val="0"/>
          <w:numId w:val="15"/>
        </w:numPr>
        <w:ind w:firstLine="0"/>
        <w:rPr>
          <w:rFonts w:asciiTheme="minorHAnsi" w:hAnsiTheme="minorHAnsi"/>
        </w:rPr>
      </w:pPr>
      <w:r w:rsidRPr="006848CB">
        <w:rPr>
          <w:rFonts w:asciiTheme="minorHAnsi" w:hAnsiTheme="minorHAnsi"/>
        </w:rPr>
        <w:t>Special Test</w:t>
      </w:r>
    </w:p>
    <w:p w:rsidR="0052346B" w:rsidRPr="006D51E7" w:rsidRDefault="00F36B5E" w:rsidP="006D51E7">
      <w:pPr>
        <w:pStyle w:val="Heading4"/>
        <w:rPr>
          <w:rFonts w:asciiTheme="minorHAnsi" w:hAnsiTheme="minorHAnsi"/>
          <w:sz w:val="24"/>
        </w:rPr>
      </w:pPr>
      <w:r w:rsidRPr="006848CB">
        <w:rPr>
          <w:rFonts w:asciiTheme="minorHAnsi" w:hAnsiTheme="minorHAnsi" w:cs="Calibri"/>
          <w:sz w:val="24"/>
        </w:rPr>
        <w:t xml:space="preserve">Week </w:t>
      </w:r>
      <w:r w:rsidR="00B30759" w:rsidRPr="006848CB">
        <w:rPr>
          <w:rFonts w:asciiTheme="minorHAnsi" w:hAnsiTheme="minorHAnsi" w:cs="Calibri"/>
          <w:sz w:val="24"/>
        </w:rPr>
        <w:t>26</w:t>
      </w:r>
      <w:r w:rsidRPr="006848CB">
        <w:rPr>
          <w:rFonts w:asciiTheme="minorHAnsi" w:hAnsiTheme="minorHAnsi" w:cs="Calibri"/>
          <w:sz w:val="24"/>
        </w:rPr>
        <w:t xml:space="preserve"> – </w:t>
      </w:r>
      <w:r w:rsidR="00B30759" w:rsidRPr="006848CB">
        <w:rPr>
          <w:rFonts w:asciiTheme="minorHAnsi" w:hAnsiTheme="minorHAnsi" w:cs="Calibri"/>
          <w:sz w:val="24"/>
        </w:rPr>
        <w:t>28</w:t>
      </w:r>
      <w:r w:rsidRPr="006848CB">
        <w:rPr>
          <w:rFonts w:asciiTheme="minorHAnsi" w:hAnsiTheme="minorHAnsi" w:cs="Calibri"/>
          <w:sz w:val="24"/>
        </w:rPr>
        <w:t xml:space="preserve"> </w:t>
      </w:r>
      <w:r w:rsidRPr="006848CB">
        <w:rPr>
          <w:rFonts w:asciiTheme="minorHAnsi" w:hAnsiTheme="minorHAnsi" w:cs="Calibri"/>
        </w:rPr>
        <w:t xml:space="preserve">= </w:t>
      </w:r>
      <w:r w:rsidR="00AC2280">
        <w:rPr>
          <w:rFonts w:asciiTheme="minorHAnsi" w:hAnsiTheme="minorHAnsi"/>
          <w:sz w:val="24"/>
        </w:rPr>
        <w:t>SHOULDER</w:t>
      </w:r>
    </w:p>
    <w:p w:rsidR="00131517" w:rsidRPr="006848CB" w:rsidRDefault="00131517" w:rsidP="00131517">
      <w:pPr>
        <w:numPr>
          <w:ilvl w:val="0"/>
          <w:numId w:val="6"/>
        </w:numPr>
        <w:tabs>
          <w:tab w:val="clear" w:pos="360"/>
          <w:tab w:val="num" w:pos="750"/>
        </w:tabs>
        <w:ind w:left="750"/>
        <w:rPr>
          <w:rFonts w:asciiTheme="minorHAnsi" w:hAnsiTheme="minorHAnsi"/>
          <w:bCs/>
        </w:rPr>
      </w:pPr>
      <w:r w:rsidRPr="006848CB">
        <w:rPr>
          <w:rFonts w:asciiTheme="minorHAnsi" w:hAnsiTheme="minorHAnsi"/>
          <w:bCs/>
        </w:rPr>
        <w:t>Basic Anatomy</w:t>
      </w:r>
    </w:p>
    <w:p w:rsidR="00131517" w:rsidRPr="006848CB" w:rsidRDefault="00131517" w:rsidP="00131517">
      <w:pPr>
        <w:numPr>
          <w:ilvl w:val="0"/>
          <w:numId w:val="6"/>
        </w:numPr>
        <w:tabs>
          <w:tab w:val="clear" w:pos="360"/>
          <w:tab w:val="num" w:pos="750"/>
        </w:tabs>
        <w:ind w:left="750"/>
        <w:rPr>
          <w:rFonts w:asciiTheme="minorHAnsi" w:hAnsiTheme="minorHAnsi"/>
          <w:bCs/>
        </w:rPr>
      </w:pPr>
      <w:r w:rsidRPr="006848CB">
        <w:rPr>
          <w:rFonts w:asciiTheme="minorHAnsi" w:hAnsiTheme="minorHAnsi"/>
          <w:bCs/>
        </w:rPr>
        <w:t>Common Injuries</w:t>
      </w:r>
    </w:p>
    <w:p w:rsidR="00131517" w:rsidRPr="006848CB" w:rsidRDefault="00131517" w:rsidP="00131517">
      <w:pPr>
        <w:numPr>
          <w:ilvl w:val="0"/>
          <w:numId w:val="6"/>
        </w:numPr>
        <w:tabs>
          <w:tab w:val="clear" w:pos="360"/>
          <w:tab w:val="num" w:pos="750"/>
        </w:tabs>
        <w:ind w:left="750"/>
        <w:rPr>
          <w:rFonts w:asciiTheme="minorHAnsi" w:hAnsiTheme="minorHAnsi"/>
          <w:bCs/>
        </w:rPr>
      </w:pPr>
      <w:r w:rsidRPr="006848CB">
        <w:rPr>
          <w:rFonts w:asciiTheme="minorHAnsi" w:hAnsiTheme="minorHAnsi"/>
          <w:bCs/>
        </w:rPr>
        <w:t>Special Test</w:t>
      </w:r>
    </w:p>
    <w:p w:rsidR="00F36B5E" w:rsidRPr="006848CB" w:rsidRDefault="00F36B5E" w:rsidP="00131517">
      <w:pPr>
        <w:rPr>
          <w:rFonts w:asciiTheme="minorHAnsi" w:hAnsiTheme="minorHAnsi"/>
          <w:bCs/>
        </w:rPr>
      </w:pPr>
    </w:p>
    <w:p w:rsidR="0052346B" w:rsidRPr="006D51E7" w:rsidRDefault="00F36B5E" w:rsidP="0052346B">
      <w:pPr>
        <w:rPr>
          <w:rFonts w:asciiTheme="minorHAnsi" w:hAnsiTheme="minorHAnsi" w:cs="Calibri"/>
          <w:b/>
        </w:rPr>
      </w:pPr>
      <w:r w:rsidRPr="006848CB">
        <w:rPr>
          <w:rFonts w:asciiTheme="minorHAnsi" w:hAnsiTheme="minorHAnsi" w:cs="Calibri"/>
          <w:b/>
        </w:rPr>
        <w:t xml:space="preserve">Weeks </w:t>
      </w:r>
      <w:r w:rsidR="00B30759" w:rsidRPr="006848CB">
        <w:rPr>
          <w:rFonts w:asciiTheme="minorHAnsi" w:hAnsiTheme="minorHAnsi" w:cs="Calibri"/>
          <w:b/>
        </w:rPr>
        <w:t>29 - 31</w:t>
      </w:r>
      <w:r w:rsidRPr="006848CB">
        <w:rPr>
          <w:rFonts w:asciiTheme="minorHAnsi" w:hAnsiTheme="minorHAnsi" w:cs="Calibri"/>
          <w:b/>
        </w:rPr>
        <w:t xml:space="preserve"> =</w:t>
      </w:r>
      <w:r w:rsidR="00131517" w:rsidRPr="006848CB">
        <w:rPr>
          <w:rFonts w:asciiTheme="minorHAnsi" w:hAnsiTheme="minorHAnsi" w:cs="Calibri"/>
          <w:b/>
        </w:rPr>
        <w:t xml:space="preserve"> </w:t>
      </w:r>
      <w:r w:rsidR="00AC2280">
        <w:rPr>
          <w:rFonts w:asciiTheme="minorHAnsi" w:hAnsiTheme="minorHAnsi" w:cs="Calibri"/>
          <w:b/>
        </w:rPr>
        <w:t>ELBOW</w:t>
      </w:r>
    </w:p>
    <w:p w:rsidR="00F36B5E" w:rsidRPr="006848CB" w:rsidRDefault="00131517" w:rsidP="00F36B5E">
      <w:pPr>
        <w:numPr>
          <w:ilvl w:val="0"/>
          <w:numId w:val="6"/>
        </w:numPr>
        <w:tabs>
          <w:tab w:val="clear" w:pos="360"/>
          <w:tab w:val="num" w:pos="720"/>
        </w:tabs>
        <w:ind w:left="720"/>
        <w:rPr>
          <w:rFonts w:asciiTheme="minorHAnsi" w:hAnsiTheme="minorHAnsi"/>
          <w:bCs/>
        </w:rPr>
      </w:pPr>
      <w:r w:rsidRPr="006848CB">
        <w:rPr>
          <w:rFonts w:asciiTheme="minorHAnsi" w:hAnsiTheme="minorHAnsi"/>
          <w:bCs/>
        </w:rPr>
        <w:t>Basic Anatomy</w:t>
      </w:r>
    </w:p>
    <w:p w:rsidR="00131517" w:rsidRPr="006848CB" w:rsidRDefault="00131517" w:rsidP="00F36B5E">
      <w:pPr>
        <w:numPr>
          <w:ilvl w:val="0"/>
          <w:numId w:val="6"/>
        </w:numPr>
        <w:tabs>
          <w:tab w:val="clear" w:pos="360"/>
          <w:tab w:val="num" w:pos="720"/>
        </w:tabs>
        <w:ind w:left="720"/>
        <w:rPr>
          <w:rFonts w:asciiTheme="minorHAnsi" w:hAnsiTheme="minorHAnsi"/>
          <w:bCs/>
        </w:rPr>
      </w:pPr>
      <w:r w:rsidRPr="006848CB">
        <w:rPr>
          <w:rFonts w:asciiTheme="minorHAnsi" w:hAnsiTheme="minorHAnsi"/>
          <w:bCs/>
        </w:rPr>
        <w:t>Common Injuries</w:t>
      </w:r>
    </w:p>
    <w:p w:rsidR="00131517" w:rsidRDefault="00131517" w:rsidP="00F36B5E">
      <w:pPr>
        <w:numPr>
          <w:ilvl w:val="0"/>
          <w:numId w:val="6"/>
        </w:numPr>
        <w:tabs>
          <w:tab w:val="clear" w:pos="360"/>
          <w:tab w:val="num" w:pos="720"/>
        </w:tabs>
        <w:ind w:left="720"/>
        <w:rPr>
          <w:rFonts w:asciiTheme="minorHAnsi" w:hAnsiTheme="minorHAnsi"/>
          <w:bCs/>
        </w:rPr>
      </w:pPr>
      <w:r w:rsidRPr="006848CB">
        <w:rPr>
          <w:rFonts w:asciiTheme="minorHAnsi" w:hAnsiTheme="minorHAnsi"/>
          <w:bCs/>
        </w:rPr>
        <w:t>Special Test</w:t>
      </w:r>
    </w:p>
    <w:p w:rsidR="006D51E7" w:rsidRDefault="006D51E7" w:rsidP="006D51E7">
      <w:pPr>
        <w:rPr>
          <w:rFonts w:asciiTheme="minorHAnsi" w:hAnsiTheme="minorHAnsi"/>
          <w:bCs/>
        </w:rPr>
      </w:pPr>
    </w:p>
    <w:p w:rsidR="006D51E7" w:rsidRDefault="006D51E7" w:rsidP="006D51E7">
      <w:pPr>
        <w:rPr>
          <w:rFonts w:asciiTheme="minorHAnsi" w:hAnsiTheme="minorHAnsi"/>
          <w:bCs/>
        </w:rPr>
      </w:pPr>
    </w:p>
    <w:p w:rsidR="006D51E7" w:rsidRDefault="006D51E7" w:rsidP="006D51E7">
      <w:pPr>
        <w:rPr>
          <w:rFonts w:asciiTheme="minorHAnsi" w:hAnsiTheme="minorHAnsi"/>
          <w:b/>
          <w:bCs/>
        </w:rPr>
      </w:pPr>
      <w:r>
        <w:rPr>
          <w:rFonts w:asciiTheme="minorHAnsi" w:hAnsiTheme="minorHAnsi"/>
          <w:b/>
          <w:bCs/>
        </w:rPr>
        <w:t>SPRING BREAK, 4/11 – 4/19</w:t>
      </w:r>
    </w:p>
    <w:p w:rsidR="00AC2280" w:rsidRDefault="00AC2280" w:rsidP="006D51E7">
      <w:pPr>
        <w:rPr>
          <w:rFonts w:asciiTheme="minorHAnsi" w:hAnsiTheme="minorHAnsi"/>
          <w:b/>
          <w:bCs/>
        </w:rPr>
      </w:pPr>
    </w:p>
    <w:p w:rsidR="00AC2280" w:rsidRDefault="00AC2280" w:rsidP="006D51E7">
      <w:pPr>
        <w:rPr>
          <w:rFonts w:asciiTheme="minorHAnsi" w:hAnsiTheme="minorHAnsi"/>
          <w:b/>
          <w:bCs/>
        </w:rPr>
      </w:pPr>
    </w:p>
    <w:p w:rsidR="00AC2280" w:rsidRPr="006D51E7" w:rsidRDefault="00AC2280" w:rsidP="00AC2280">
      <w:pPr>
        <w:rPr>
          <w:rFonts w:asciiTheme="minorHAnsi" w:hAnsiTheme="minorHAnsi" w:cs="Calibri"/>
          <w:b/>
        </w:rPr>
      </w:pPr>
      <w:r w:rsidRPr="006848CB">
        <w:rPr>
          <w:rFonts w:asciiTheme="minorHAnsi" w:hAnsiTheme="minorHAnsi" w:cs="Calibri"/>
          <w:b/>
        </w:rPr>
        <w:t xml:space="preserve">Weeks </w:t>
      </w:r>
      <w:r>
        <w:rPr>
          <w:rFonts w:asciiTheme="minorHAnsi" w:hAnsiTheme="minorHAnsi" w:cs="Calibri"/>
          <w:b/>
        </w:rPr>
        <w:t>32</w:t>
      </w:r>
      <w:r w:rsidRPr="006848CB">
        <w:rPr>
          <w:rFonts w:asciiTheme="minorHAnsi" w:hAnsiTheme="minorHAnsi" w:cs="Calibri"/>
          <w:b/>
        </w:rPr>
        <w:t xml:space="preserve"> - 3</w:t>
      </w:r>
      <w:r>
        <w:rPr>
          <w:rFonts w:asciiTheme="minorHAnsi" w:hAnsiTheme="minorHAnsi" w:cs="Calibri"/>
          <w:b/>
        </w:rPr>
        <w:t>4</w:t>
      </w:r>
      <w:r w:rsidRPr="006848CB">
        <w:rPr>
          <w:rFonts w:asciiTheme="minorHAnsi" w:hAnsiTheme="minorHAnsi" w:cs="Calibri"/>
          <w:b/>
        </w:rPr>
        <w:t xml:space="preserve"> = </w:t>
      </w:r>
      <w:r>
        <w:rPr>
          <w:rFonts w:asciiTheme="minorHAnsi" w:hAnsiTheme="minorHAnsi" w:cs="Calibri"/>
          <w:b/>
        </w:rPr>
        <w:t>HAND &amp; WRIST</w:t>
      </w:r>
    </w:p>
    <w:p w:rsidR="00AC2280" w:rsidRPr="006848CB" w:rsidRDefault="00AC2280" w:rsidP="00AC2280">
      <w:pPr>
        <w:numPr>
          <w:ilvl w:val="0"/>
          <w:numId w:val="6"/>
        </w:numPr>
        <w:tabs>
          <w:tab w:val="clear" w:pos="360"/>
          <w:tab w:val="num" w:pos="720"/>
        </w:tabs>
        <w:ind w:left="720"/>
        <w:rPr>
          <w:rFonts w:asciiTheme="minorHAnsi" w:hAnsiTheme="minorHAnsi"/>
          <w:bCs/>
        </w:rPr>
      </w:pPr>
      <w:r w:rsidRPr="006848CB">
        <w:rPr>
          <w:rFonts w:asciiTheme="minorHAnsi" w:hAnsiTheme="minorHAnsi"/>
          <w:bCs/>
        </w:rPr>
        <w:t>Basic Anatomy</w:t>
      </w:r>
    </w:p>
    <w:p w:rsidR="00AC2280" w:rsidRPr="006848CB" w:rsidRDefault="00AC2280" w:rsidP="00AC2280">
      <w:pPr>
        <w:numPr>
          <w:ilvl w:val="0"/>
          <w:numId w:val="6"/>
        </w:numPr>
        <w:tabs>
          <w:tab w:val="clear" w:pos="360"/>
          <w:tab w:val="num" w:pos="720"/>
        </w:tabs>
        <w:ind w:left="720"/>
        <w:rPr>
          <w:rFonts w:asciiTheme="minorHAnsi" w:hAnsiTheme="minorHAnsi"/>
          <w:bCs/>
        </w:rPr>
      </w:pPr>
      <w:r w:rsidRPr="006848CB">
        <w:rPr>
          <w:rFonts w:asciiTheme="minorHAnsi" w:hAnsiTheme="minorHAnsi"/>
          <w:bCs/>
        </w:rPr>
        <w:t>Common Injuries</w:t>
      </w:r>
    </w:p>
    <w:p w:rsidR="00AC2280" w:rsidRDefault="00AC2280" w:rsidP="00AC2280">
      <w:pPr>
        <w:numPr>
          <w:ilvl w:val="0"/>
          <w:numId w:val="6"/>
        </w:numPr>
        <w:tabs>
          <w:tab w:val="clear" w:pos="360"/>
          <w:tab w:val="num" w:pos="720"/>
        </w:tabs>
        <w:ind w:left="720"/>
        <w:rPr>
          <w:rFonts w:asciiTheme="minorHAnsi" w:hAnsiTheme="minorHAnsi"/>
          <w:bCs/>
        </w:rPr>
      </w:pPr>
      <w:r w:rsidRPr="006848CB">
        <w:rPr>
          <w:rFonts w:asciiTheme="minorHAnsi" w:hAnsiTheme="minorHAnsi"/>
          <w:bCs/>
        </w:rPr>
        <w:t>Special Test</w:t>
      </w:r>
    </w:p>
    <w:p w:rsidR="00AC2280" w:rsidRPr="006D51E7" w:rsidRDefault="00AC2280" w:rsidP="006D51E7">
      <w:pPr>
        <w:rPr>
          <w:rFonts w:asciiTheme="minorHAnsi" w:hAnsiTheme="minorHAnsi"/>
          <w:b/>
          <w:bCs/>
        </w:rPr>
      </w:pPr>
    </w:p>
    <w:p w:rsidR="006D51E7" w:rsidRDefault="006D51E7" w:rsidP="006D51E7">
      <w:pPr>
        <w:rPr>
          <w:rFonts w:asciiTheme="minorHAnsi" w:hAnsiTheme="minorHAnsi" w:cs="Calibri"/>
          <w:b/>
        </w:rPr>
      </w:pPr>
      <w:r w:rsidRPr="006848CB">
        <w:rPr>
          <w:rFonts w:asciiTheme="minorHAnsi" w:hAnsiTheme="minorHAnsi" w:cs="Calibri"/>
          <w:b/>
        </w:rPr>
        <w:t>Week 3</w:t>
      </w:r>
      <w:r>
        <w:rPr>
          <w:rFonts w:asciiTheme="minorHAnsi" w:hAnsiTheme="minorHAnsi" w:cs="Calibri"/>
          <w:b/>
        </w:rPr>
        <w:t>5</w:t>
      </w:r>
      <w:r w:rsidRPr="006848CB">
        <w:rPr>
          <w:rFonts w:asciiTheme="minorHAnsi" w:hAnsiTheme="minorHAnsi" w:cs="Calibri"/>
          <w:b/>
        </w:rPr>
        <w:t xml:space="preserve"> - 3</w:t>
      </w:r>
      <w:r w:rsidR="00AC2280">
        <w:rPr>
          <w:rFonts w:asciiTheme="minorHAnsi" w:hAnsiTheme="minorHAnsi" w:cs="Calibri"/>
          <w:b/>
        </w:rPr>
        <w:t>8</w:t>
      </w:r>
      <w:r w:rsidRPr="006848CB">
        <w:rPr>
          <w:rFonts w:asciiTheme="minorHAnsi" w:hAnsiTheme="minorHAnsi" w:cs="Calibri"/>
          <w:b/>
        </w:rPr>
        <w:t xml:space="preserve"> = SPECIAL CONSIDERATIONS</w:t>
      </w:r>
      <w:r>
        <w:rPr>
          <w:rFonts w:asciiTheme="minorHAnsi" w:hAnsiTheme="minorHAnsi" w:cs="Calibri"/>
          <w:b/>
        </w:rPr>
        <w:t>,</w:t>
      </w:r>
      <w:r w:rsidRPr="006848CB">
        <w:rPr>
          <w:rFonts w:asciiTheme="minorHAnsi" w:hAnsiTheme="minorHAnsi" w:cs="Calibri"/>
          <w:b/>
        </w:rPr>
        <w:t xml:space="preserve"> </w:t>
      </w:r>
    </w:p>
    <w:p w:rsidR="006D51E7" w:rsidRPr="006848CB" w:rsidRDefault="006D51E7" w:rsidP="006D51E7">
      <w:pPr>
        <w:ind w:left="720"/>
        <w:rPr>
          <w:rFonts w:asciiTheme="minorHAnsi" w:hAnsiTheme="minorHAnsi" w:cs="Calibri"/>
          <w:b/>
        </w:rPr>
      </w:pPr>
      <w:r w:rsidRPr="006848CB">
        <w:rPr>
          <w:rFonts w:asciiTheme="minorHAnsi" w:hAnsiTheme="minorHAnsi" w:cs="Calibri"/>
          <w:b/>
        </w:rPr>
        <w:t>Ch. 25</w:t>
      </w:r>
    </w:p>
    <w:p w:rsidR="006D51E7" w:rsidRPr="006848CB" w:rsidRDefault="006D51E7" w:rsidP="006D51E7">
      <w:pPr>
        <w:numPr>
          <w:ilvl w:val="0"/>
          <w:numId w:val="6"/>
        </w:numPr>
        <w:tabs>
          <w:tab w:val="clear" w:pos="360"/>
          <w:tab w:val="num" w:pos="720"/>
        </w:tabs>
        <w:ind w:left="720"/>
        <w:rPr>
          <w:rFonts w:asciiTheme="minorHAnsi" w:hAnsiTheme="minorHAnsi"/>
          <w:bCs/>
        </w:rPr>
      </w:pPr>
      <w:r w:rsidRPr="006848CB">
        <w:rPr>
          <w:rFonts w:asciiTheme="minorHAnsi" w:hAnsiTheme="minorHAnsi"/>
          <w:bCs/>
        </w:rPr>
        <w:t>Environmental</w:t>
      </w:r>
    </w:p>
    <w:p w:rsidR="006D51E7" w:rsidRPr="006848CB" w:rsidRDefault="006D51E7" w:rsidP="006D51E7">
      <w:pPr>
        <w:numPr>
          <w:ilvl w:val="0"/>
          <w:numId w:val="6"/>
        </w:numPr>
        <w:tabs>
          <w:tab w:val="clear" w:pos="360"/>
          <w:tab w:val="num" w:pos="720"/>
        </w:tabs>
        <w:ind w:left="720"/>
        <w:rPr>
          <w:rFonts w:asciiTheme="minorHAnsi" w:hAnsiTheme="minorHAnsi"/>
          <w:bCs/>
        </w:rPr>
      </w:pPr>
      <w:r w:rsidRPr="006848CB">
        <w:rPr>
          <w:rFonts w:asciiTheme="minorHAnsi" w:hAnsiTheme="minorHAnsi"/>
          <w:bCs/>
        </w:rPr>
        <w:t>Skin Conditions</w:t>
      </w:r>
    </w:p>
    <w:p w:rsidR="006D51E7" w:rsidRDefault="006D51E7" w:rsidP="006D51E7">
      <w:pPr>
        <w:numPr>
          <w:ilvl w:val="0"/>
          <w:numId w:val="6"/>
        </w:numPr>
        <w:tabs>
          <w:tab w:val="clear" w:pos="360"/>
          <w:tab w:val="num" w:pos="720"/>
        </w:tabs>
        <w:ind w:left="720"/>
        <w:rPr>
          <w:rFonts w:asciiTheme="minorHAnsi" w:hAnsiTheme="minorHAnsi"/>
          <w:bCs/>
        </w:rPr>
      </w:pPr>
      <w:r w:rsidRPr="006848CB">
        <w:rPr>
          <w:rFonts w:asciiTheme="minorHAnsi" w:hAnsiTheme="minorHAnsi"/>
          <w:bCs/>
        </w:rPr>
        <w:t>Disease</w:t>
      </w:r>
    </w:p>
    <w:p w:rsidR="00AC2280" w:rsidRDefault="00AC2280" w:rsidP="00AC2280">
      <w:pPr>
        <w:numPr>
          <w:ilvl w:val="0"/>
          <w:numId w:val="6"/>
        </w:numPr>
        <w:ind w:firstLine="0"/>
        <w:rPr>
          <w:rFonts w:asciiTheme="minorHAnsi" w:hAnsiTheme="minorHAnsi"/>
          <w:b/>
          <w:bCs/>
        </w:rPr>
      </w:pPr>
      <w:r>
        <w:rPr>
          <w:rFonts w:asciiTheme="minorHAnsi" w:hAnsiTheme="minorHAnsi"/>
          <w:b/>
          <w:bCs/>
        </w:rPr>
        <w:t>SEMESTER 2 EXAM</w:t>
      </w:r>
    </w:p>
    <w:p w:rsidR="00C10E79" w:rsidRDefault="00C10E79" w:rsidP="00AC2280">
      <w:pPr>
        <w:rPr>
          <w:rFonts w:asciiTheme="minorHAnsi" w:hAnsiTheme="minorHAnsi"/>
          <w:bCs/>
        </w:rPr>
        <w:sectPr w:rsidR="00C10E79" w:rsidSect="00AC2280">
          <w:type w:val="continuous"/>
          <w:pgSz w:w="12240" w:h="15840"/>
          <w:pgMar w:top="1440" w:right="1080" w:bottom="1440" w:left="1080" w:header="720" w:footer="720" w:gutter="0"/>
          <w:cols w:num="2" w:space="720"/>
          <w:docGrid w:linePitch="360"/>
        </w:sectPr>
      </w:pPr>
    </w:p>
    <w:p w:rsidR="00E46FFA" w:rsidRPr="00E46FFA" w:rsidRDefault="00E46FFA" w:rsidP="00E46FFA">
      <w:pPr>
        <w:jc w:val="center"/>
        <w:rPr>
          <w:rFonts w:asciiTheme="minorHAnsi" w:hAnsiTheme="minorHAnsi"/>
          <w:b/>
          <w:bCs/>
          <w:sz w:val="36"/>
        </w:rPr>
      </w:pPr>
      <w:r w:rsidRPr="00E46FFA">
        <w:rPr>
          <w:rFonts w:asciiTheme="minorHAnsi" w:hAnsiTheme="minorHAnsi"/>
          <w:b/>
          <w:bCs/>
          <w:sz w:val="36"/>
        </w:rPr>
        <w:lastRenderedPageBreak/>
        <w:t>SC State Standards to be covered in SM I</w:t>
      </w:r>
    </w:p>
    <w:p w:rsidR="00E46FFA" w:rsidRPr="00E46FFA" w:rsidRDefault="00E46FFA" w:rsidP="00E46FFA">
      <w:pPr>
        <w:jc w:val="center"/>
        <w:rPr>
          <w:rFonts w:asciiTheme="minorHAnsi" w:hAnsiTheme="minorHAnsi"/>
          <w:b/>
          <w:bCs/>
          <w:sz w:val="32"/>
        </w:rPr>
      </w:pPr>
    </w:p>
    <w:p w:rsidR="00E46FFA" w:rsidRPr="00E46FFA" w:rsidRDefault="00E46FFA" w:rsidP="00E46FFA">
      <w:pPr>
        <w:rPr>
          <w:rFonts w:asciiTheme="minorHAnsi" w:hAnsiTheme="minorHAnsi"/>
          <w:b/>
          <w:bCs/>
        </w:rPr>
      </w:pPr>
      <w:r w:rsidRPr="00E46FFA">
        <w:rPr>
          <w:rFonts w:asciiTheme="minorHAnsi" w:hAnsiTheme="minorHAnsi"/>
          <w:b/>
          <w:bCs/>
        </w:rPr>
        <w:t>Foundation Standard 1: Academic Foundation</w:t>
      </w:r>
    </w:p>
    <w:p w:rsidR="00E46FFA" w:rsidRDefault="00E46FFA" w:rsidP="00E46FFA">
      <w:pPr>
        <w:rPr>
          <w:rFonts w:asciiTheme="minorHAnsi" w:hAnsiTheme="minorHAnsi"/>
          <w:bCs/>
        </w:rPr>
      </w:pPr>
      <w:r w:rsidRPr="00E46FFA">
        <w:rPr>
          <w:rFonts w:asciiTheme="minorHAnsi" w:hAnsiTheme="minorHAnsi"/>
          <w:bCs/>
        </w:rPr>
        <w:t>Healthcare professionals will know the academic subject matter required for proficiency within their area. They will use this knowledge as needed in their role. The following accountability criteria are considered essential for students in a health science program of study.</w:t>
      </w:r>
    </w:p>
    <w:p w:rsidR="00E46FFA" w:rsidRPr="00E46FFA" w:rsidRDefault="00E46FFA" w:rsidP="00E46FFA">
      <w:pPr>
        <w:rPr>
          <w:rFonts w:asciiTheme="minorHAnsi" w:hAnsiTheme="minorHAnsi"/>
          <w:bCs/>
        </w:rPr>
      </w:pPr>
    </w:p>
    <w:p w:rsidR="00E46FFA" w:rsidRPr="00E46FFA" w:rsidRDefault="00E46FFA" w:rsidP="00E46FFA">
      <w:pPr>
        <w:rPr>
          <w:rFonts w:asciiTheme="minorHAnsi" w:hAnsiTheme="minorHAnsi"/>
          <w:bCs/>
        </w:rPr>
      </w:pPr>
      <w:r w:rsidRPr="00E46FFA">
        <w:rPr>
          <w:rFonts w:asciiTheme="minorHAnsi" w:hAnsiTheme="minorHAnsi"/>
          <w:bCs/>
        </w:rPr>
        <w:t>1. Define and</w:t>
      </w:r>
      <w:r>
        <w:rPr>
          <w:rFonts w:asciiTheme="minorHAnsi" w:hAnsiTheme="minorHAnsi"/>
          <w:bCs/>
        </w:rPr>
        <w:t xml:space="preserve"> discuss sports medicine and it</w:t>
      </w:r>
      <w:r w:rsidRPr="00E46FFA">
        <w:rPr>
          <w:rFonts w:asciiTheme="minorHAnsi" w:hAnsiTheme="minorHAnsi"/>
          <w:bCs/>
        </w:rPr>
        <w:t>s development throughout history.</w:t>
      </w:r>
    </w:p>
    <w:p w:rsidR="00E46FFA" w:rsidRPr="00E46FFA" w:rsidRDefault="00E46FFA" w:rsidP="00E46FFA">
      <w:pPr>
        <w:rPr>
          <w:rFonts w:asciiTheme="minorHAnsi" w:hAnsiTheme="minorHAnsi"/>
          <w:bCs/>
        </w:rPr>
      </w:pPr>
      <w:r w:rsidRPr="00E46FFA">
        <w:rPr>
          <w:rFonts w:asciiTheme="minorHAnsi" w:hAnsiTheme="minorHAnsi"/>
          <w:bCs/>
        </w:rPr>
        <w:t>2. Identify the major bones and muscle groups of the body.</w:t>
      </w:r>
    </w:p>
    <w:p w:rsidR="00E46FFA" w:rsidRPr="00E46FFA" w:rsidRDefault="00E46FFA" w:rsidP="00E46FFA">
      <w:pPr>
        <w:rPr>
          <w:rFonts w:asciiTheme="minorHAnsi" w:hAnsiTheme="minorHAnsi"/>
          <w:bCs/>
        </w:rPr>
      </w:pPr>
      <w:r w:rsidRPr="00E46FFA">
        <w:rPr>
          <w:rFonts w:asciiTheme="minorHAnsi" w:hAnsiTheme="minorHAnsi"/>
          <w:bCs/>
        </w:rPr>
        <w:t>3. Describe the psychological effects of injury and recovery.</w:t>
      </w:r>
    </w:p>
    <w:p w:rsidR="00E46FFA" w:rsidRPr="00E46FFA" w:rsidRDefault="00E46FFA" w:rsidP="00E46FFA">
      <w:pPr>
        <w:rPr>
          <w:rFonts w:asciiTheme="minorHAnsi" w:hAnsiTheme="minorHAnsi"/>
          <w:bCs/>
        </w:rPr>
      </w:pPr>
      <w:r w:rsidRPr="00E46FFA">
        <w:rPr>
          <w:rFonts w:asciiTheme="minorHAnsi" w:hAnsiTheme="minorHAnsi"/>
          <w:bCs/>
        </w:rPr>
        <w:t>4. Recognize body planes, directional terms, quadrants, and cavities.</w:t>
      </w:r>
    </w:p>
    <w:p w:rsidR="00E46FFA" w:rsidRPr="00E46FFA" w:rsidRDefault="00E46FFA" w:rsidP="00E46FFA">
      <w:pPr>
        <w:rPr>
          <w:rFonts w:asciiTheme="minorHAnsi" w:hAnsiTheme="minorHAnsi"/>
          <w:bCs/>
        </w:rPr>
      </w:pPr>
      <w:r w:rsidRPr="00E46FFA">
        <w:rPr>
          <w:rFonts w:asciiTheme="minorHAnsi" w:hAnsiTheme="minorHAnsi"/>
          <w:bCs/>
        </w:rPr>
        <w:t>5. Apply mathematical computations related to sports medicine and healthcare procedures.</w:t>
      </w:r>
    </w:p>
    <w:p w:rsidR="00E46FFA" w:rsidRDefault="00E46FFA" w:rsidP="00E46FFA">
      <w:pPr>
        <w:rPr>
          <w:rFonts w:asciiTheme="minorHAnsi" w:hAnsiTheme="minorHAnsi"/>
          <w:bCs/>
        </w:rPr>
      </w:pPr>
      <w:r w:rsidRPr="00E46FFA">
        <w:rPr>
          <w:rFonts w:asciiTheme="minorHAnsi" w:hAnsiTheme="minorHAnsi"/>
          <w:bCs/>
        </w:rPr>
        <w:t>6. Analyze diagrams, charts, graphs, and tables related to healthcare</w:t>
      </w:r>
      <w:r>
        <w:rPr>
          <w:rFonts w:asciiTheme="minorHAnsi" w:hAnsiTheme="minorHAnsi"/>
          <w:bCs/>
        </w:rPr>
        <w:t>.</w:t>
      </w:r>
    </w:p>
    <w:p w:rsidR="00E46FFA" w:rsidRPr="00E46FFA" w:rsidRDefault="00E46FFA" w:rsidP="00E46FFA">
      <w:pPr>
        <w:rPr>
          <w:rFonts w:asciiTheme="minorHAnsi" w:hAnsiTheme="minorHAnsi"/>
          <w:bCs/>
        </w:rPr>
      </w:pPr>
    </w:p>
    <w:p w:rsidR="00E46FFA" w:rsidRPr="00E46FFA" w:rsidRDefault="00E46FFA" w:rsidP="00E46FFA">
      <w:pPr>
        <w:rPr>
          <w:rFonts w:asciiTheme="minorHAnsi" w:hAnsiTheme="minorHAnsi"/>
          <w:b/>
          <w:bCs/>
        </w:rPr>
      </w:pPr>
      <w:r w:rsidRPr="00E46FFA">
        <w:rPr>
          <w:rFonts w:asciiTheme="minorHAnsi" w:hAnsiTheme="minorHAnsi"/>
          <w:b/>
          <w:bCs/>
        </w:rPr>
        <w:t>Foundation Standard 2: Communications</w:t>
      </w:r>
    </w:p>
    <w:p w:rsidR="00E46FFA" w:rsidRDefault="00E46FFA" w:rsidP="00E46FFA">
      <w:pPr>
        <w:rPr>
          <w:rFonts w:asciiTheme="minorHAnsi" w:hAnsiTheme="minorHAnsi"/>
          <w:bCs/>
        </w:rPr>
      </w:pPr>
      <w:r w:rsidRPr="00E46FFA">
        <w:rPr>
          <w:rFonts w:asciiTheme="minorHAnsi" w:hAnsiTheme="minorHAnsi"/>
          <w:bCs/>
        </w:rPr>
        <w:t>Healthcare professionals will know the various methods of giving and obtaining information. They will communicate effectively, both orally and in writing.</w:t>
      </w:r>
    </w:p>
    <w:p w:rsidR="00E46FFA" w:rsidRPr="00E46FFA" w:rsidRDefault="00E46FFA" w:rsidP="00E46FFA">
      <w:pPr>
        <w:rPr>
          <w:rFonts w:asciiTheme="minorHAnsi" w:hAnsiTheme="minorHAnsi"/>
          <w:bCs/>
        </w:rPr>
      </w:pPr>
    </w:p>
    <w:p w:rsidR="00E46FFA" w:rsidRPr="00E46FFA" w:rsidRDefault="00E46FFA" w:rsidP="00E46FFA">
      <w:pPr>
        <w:rPr>
          <w:rFonts w:asciiTheme="minorHAnsi" w:hAnsiTheme="minorHAnsi"/>
          <w:bCs/>
        </w:rPr>
      </w:pPr>
      <w:r w:rsidRPr="00E46FFA">
        <w:rPr>
          <w:rFonts w:asciiTheme="minorHAnsi" w:hAnsiTheme="minorHAnsi"/>
          <w:bCs/>
        </w:rPr>
        <w:t>1. Demonstrate appropriate oral and written communication with:</w:t>
      </w:r>
    </w:p>
    <w:p w:rsidR="00E46FFA" w:rsidRDefault="00E46FFA" w:rsidP="00E46FFA">
      <w:pPr>
        <w:ind w:left="1440"/>
        <w:rPr>
          <w:rFonts w:asciiTheme="minorHAnsi" w:hAnsiTheme="minorHAnsi"/>
          <w:bCs/>
        </w:rPr>
        <w:sectPr w:rsidR="00E46FFA" w:rsidSect="00E46FFA">
          <w:type w:val="continuous"/>
          <w:pgSz w:w="12240" w:h="15840"/>
          <w:pgMar w:top="720" w:right="720" w:bottom="720" w:left="720" w:header="720" w:footer="720" w:gutter="0"/>
          <w:cols w:space="720"/>
          <w:docGrid w:linePitch="360"/>
        </w:sectPr>
      </w:pPr>
    </w:p>
    <w:p w:rsidR="00E46FFA" w:rsidRPr="00E46FFA" w:rsidRDefault="00E46FFA" w:rsidP="00E46FFA">
      <w:pPr>
        <w:ind w:left="-720"/>
        <w:rPr>
          <w:rFonts w:asciiTheme="minorHAnsi" w:hAnsiTheme="minorHAnsi"/>
          <w:bCs/>
        </w:rPr>
      </w:pPr>
      <w:proofErr w:type="gramStart"/>
      <w:r w:rsidRPr="00E46FFA">
        <w:rPr>
          <w:rFonts w:asciiTheme="minorHAnsi" w:hAnsiTheme="minorHAnsi"/>
          <w:bCs/>
        </w:rPr>
        <w:lastRenderedPageBreak/>
        <w:t>o</w:t>
      </w:r>
      <w:proofErr w:type="gramEnd"/>
      <w:r w:rsidRPr="00E46FFA">
        <w:rPr>
          <w:rFonts w:asciiTheme="minorHAnsi" w:hAnsiTheme="minorHAnsi"/>
          <w:bCs/>
        </w:rPr>
        <w:t xml:space="preserve"> coaches,</w:t>
      </w:r>
    </w:p>
    <w:p w:rsidR="00E46FFA" w:rsidRDefault="00E46FFA" w:rsidP="00E46FFA">
      <w:pPr>
        <w:ind w:left="-720"/>
        <w:rPr>
          <w:rFonts w:asciiTheme="minorHAnsi" w:hAnsiTheme="minorHAnsi"/>
          <w:bCs/>
        </w:rPr>
      </w:pPr>
      <w:proofErr w:type="gramStart"/>
      <w:r w:rsidRPr="00E46FFA">
        <w:rPr>
          <w:rFonts w:asciiTheme="minorHAnsi" w:hAnsiTheme="minorHAnsi"/>
          <w:bCs/>
        </w:rPr>
        <w:t>o</w:t>
      </w:r>
      <w:proofErr w:type="gramEnd"/>
      <w:r w:rsidRPr="00E46FFA">
        <w:rPr>
          <w:rFonts w:asciiTheme="minorHAnsi" w:hAnsiTheme="minorHAnsi"/>
          <w:bCs/>
        </w:rPr>
        <w:t xml:space="preserve"> team physicians</w:t>
      </w:r>
    </w:p>
    <w:p w:rsidR="00E46FFA" w:rsidRPr="00E46FFA" w:rsidRDefault="00E46FFA" w:rsidP="00E46FFA">
      <w:pPr>
        <w:ind w:left="-720"/>
        <w:rPr>
          <w:rFonts w:asciiTheme="minorHAnsi" w:hAnsiTheme="minorHAnsi"/>
          <w:bCs/>
        </w:rPr>
      </w:pPr>
      <w:proofErr w:type="gramStart"/>
      <w:r w:rsidRPr="00E46FFA">
        <w:rPr>
          <w:rFonts w:asciiTheme="minorHAnsi" w:hAnsiTheme="minorHAnsi"/>
          <w:bCs/>
        </w:rPr>
        <w:t>o</w:t>
      </w:r>
      <w:proofErr w:type="gramEnd"/>
      <w:r w:rsidRPr="00E46FFA">
        <w:rPr>
          <w:rFonts w:asciiTheme="minorHAnsi" w:hAnsiTheme="minorHAnsi"/>
          <w:bCs/>
        </w:rPr>
        <w:t xml:space="preserve"> parents,</w:t>
      </w:r>
    </w:p>
    <w:p w:rsidR="00E46FFA" w:rsidRPr="00E46FFA" w:rsidRDefault="00E46FFA" w:rsidP="00E46FFA">
      <w:pPr>
        <w:ind w:left="-720"/>
        <w:rPr>
          <w:rFonts w:asciiTheme="minorHAnsi" w:hAnsiTheme="minorHAnsi"/>
          <w:bCs/>
        </w:rPr>
      </w:pPr>
      <w:proofErr w:type="gramStart"/>
      <w:r w:rsidRPr="00E46FFA">
        <w:rPr>
          <w:rFonts w:asciiTheme="minorHAnsi" w:hAnsiTheme="minorHAnsi"/>
          <w:bCs/>
        </w:rPr>
        <w:t>o</w:t>
      </w:r>
      <w:proofErr w:type="gramEnd"/>
      <w:r w:rsidRPr="00E46FFA">
        <w:rPr>
          <w:rFonts w:asciiTheme="minorHAnsi" w:hAnsiTheme="minorHAnsi"/>
          <w:bCs/>
        </w:rPr>
        <w:t xml:space="preserve"> athletes,</w:t>
      </w:r>
    </w:p>
    <w:p w:rsidR="00E46FFA" w:rsidRPr="00E46FFA" w:rsidRDefault="00E46FFA" w:rsidP="00E46FFA">
      <w:pPr>
        <w:ind w:left="-720"/>
        <w:rPr>
          <w:rFonts w:asciiTheme="minorHAnsi" w:hAnsiTheme="minorHAnsi"/>
          <w:bCs/>
        </w:rPr>
      </w:pPr>
      <w:proofErr w:type="gramStart"/>
      <w:r w:rsidRPr="00E46FFA">
        <w:rPr>
          <w:rFonts w:asciiTheme="minorHAnsi" w:hAnsiTheme="minorHAnsi"/>
          <w:bCs/>
        </w:rPr>
        <w:t>o</w:t>
      </w:r>
      <w:proofErr w:type="gramEnd"/>
      <w:r w:rsidRPr="00E46FFA">
        <w:rPr>
          <w:rFonts w:asciiTheme="minorHAnsi" w:hAnsiTheme="minorHAnsi"/>
          <w:bCs/>
        </w:rPr>
        <w:t xml:space="preserve"> school and athletic administrators, and</w:t>
      </w:r>
    </w:p>
    <w:p w:rsidR="00E46FFA" w:rsidRPr="00E46FFA" w:rsidRDefault="00E46FFA" w:rsidP="00E46FFA">
      <w:pPr>
        <w:ind w:left="-720"/>
        <w:rPr>
          <w:rFonts w:asciiTheme="minorHAnsi" w:hAnsiTheme="minorHAnsi"/>
          <w:bCs/>
        </w:rPr>
      </w:pPr>
      <w:proofErr w:type="gramStart"/>
      <w:r w:rsidRPr="00E46FFA">
        <w:rPr>
          <w:rFonts w:asciiTheme="minorHAnsi" w:hAnsiTheme="minorHAnsi"/>
          <w:bCs/>
        </w:rPr>
        <w:t>o</w:t>
      </w:r>
      <w:proofErr w:type="gramEnd"/>
      <w:r w:rsidRPr="00E46FFA">
        <w:rPr>
          <w:rFonts w:asciiTheme="minorHAnsi" w:hAnsiTheme="minorHAnsi"/>
          <w:bCs/>
        </w:rPr>
        <w:t xml:space="preserve"> other healthcare professionals.</w:t>
      </w:r>
    </w:p>
    <w:p w:rsidR="00E46FFA" w:rsidRDefault="00E46FFA" w:rsidP="00E46FFA">
      <w:pPr>
        <w:ind w:left="270" w:hanging="270"/>
        <w:rPr>
          <w:rFonts w:asciiTheme="minorHAnsi" w:hAnsiTheme="minorHAnsi"/>
          <w:bCs/>
        </w:rPr>
        <w:sectPr w:rsidR="00E46FFA" w:rsidSect="00E46FFA">
          <w:type w:val="continuous"/>
          <w:pgSz w:w="12240" w:h="15840"/>
          <w:pgMar w:top="1440" w:right="1080" w:bottom="1440" w:left="2520" w:header="720" w:footer="720" w:gutter="0"/>
          <w:cols w:space="720"/>
          <w:docGrid w:linePitch="360"/>
        </w:sectPr>
      </w:pPr>
    </w:p>
    <w:p w:rsidR="00E46FFA" w:rsidRPr="00E46FFA" w:rsidRDefault="00E46FFA" w:rsidP="00E46FFA">
      <w:pPr>
        <w:ind w:hanging="270"/>
        <w:rPr>
          <w:rFonts w:asciiTheme="minorHAnsi" w:hAnsiTheme="minorHAnsi"/>
          <w:bCs/>
        </w:rPr>
      </w:pPr>
      <w:r w:rsidRPr="00E46FFA">
        <w:rPr>
          <w:rFonts w:asciiTheme="minorHAnsi" w:hAnsiTheme="minorHAnsi"/>
          <w:bCs/>
        </w:rPr>
        <w:lastRenderedPageBreak/>
        <w:t>2. Apply speaking and active listening skills.</w:t>
      </w:r>
    </w:p>
    <w:p w:rsidR="00E46FFA" w:rsidRPr="00E46FFA" w:rsidRDefault="00E46FFA" w:rsidP="00E46FFA">
      <w:pPr>
        <w:ind w:hanging="270"/>
        <w:rPr>
          <w:rFonts w:asciiTheme="minorHAnsi" w:hAnsiTheme="minorHAnsi"/>
          <w:bCs/>
        </w:rPr>
      </w:pPr>
      <w:r w:rsidRPr="00E46FFA">
        <w:rPr>
          <w:rFonts w:asciiTheme="minorHAnsi" w:hAnsiTheme="minorHAnsi"/>
          <w:bCs/>
        </w:rPr>
        <w:t>3. Use appropriate oral and written medical terminology within the scope of practice in order to interpret, transcribe, and communicate</w:t>
      </w:r>
      <w:r>
        <w:rPr>
          <w:rFonts w:asciiTheme="minorHAnsi" w:hAnsiTheme="minorHAnsi"/>
          <w:bCs/>
        </w:rPr>
        <w:t xml:space="preserve"> </w:t>
      </w:r>
      <w:r w:rsidRPr="00E46FFA">
        <w:rPr>
          <w:rFonts w:asciiTheme="minorHAnsi" w:hAnsiTheme="minorHAnsi"/>
          <w:bCs/>
        </w:rPr>
        <w:t>information, data, and observations.</w:t>
      </w:r>
    </w:p>
    <w:p w:rsidR="00E46FFA" w:rsidRPr="00E46FFA" w:rsidRDefault="00E46FFA" w:rsidP="00E46FFA">
      <w:pPr>
        <w:ind w:hanging="270"/>
        <w:rPr>
          <w:rFonts w:asciiTheme="minorHAnsi" w:hAnsiTheme="minorHAnsi"/>
          <w:bCs/>
        </w:rPr>
      </w:pPr>
      <w:r w:rsidRPr="00E46FFA">
        <w:rPr>
          <w:rFonts w:asciiTheme="minorHAnsi" w:hAnsiTheme="minorHAnsi"/>
          <w:bCs/>
        </w:rPr>
        <w:t>4. Use roots, prefixes, and suffixes to communicate information.</w:t>
      </w:r>
    </w:p>
    <w:p w:rsidR="00E46FFA" w:rsidRPr="00E46FFA" w:rsidRDefault="00E46FFA" w:rsidP="00E46FFA">
      <w:pPr>
        <w:ind w:hanging="270"/>
        <w:rPr>
          <w:rFonts w:asciiTheme="minorHAnsi" w:hAnsiTheme="minorHAnsi"/>
          <w:bCs/>
        </w:rPr>
      </w:pPr>
      <w:r w:rsidRPr="00E46FFA">
        <w:rPr>
          <w:rFonts w:asciiTheme="minorHAnsi" w:hAnsiTheme="minorHAnsi"/>
          <w:bCs/>
        </w:rPr>
        <w:t>5. Use medical abbreviations to communicate information.</w:t>
      </w:r>
    </w:p>
    <w:p w:rsidR="00E46FFA" w:rsidRDefault="00E46FFA" w:rsidP="00E46FFA">
      <w:pPr>
        <w:ind w:hanging="270"/>
        <w:rPr>
          <w:rFonts w:asciiTheme="minorHAnsi" w:hAnsiTheme="minorHAnsi"/>
          <w:bCs/>
        </w:rPr>
      </w:pPr>
    </w:p>
    <w:p w:rsidR="00E46FFA" w:rsidRPr="00E46FFA" w:rsidRDefault="00E46FFA" w:rsidP="00E46FFA">
      <w:pPr>
        <w:ind w:hanging="270"/>
        <w:rPr>
          <w:rFonts w:asciiTheme="minorHAnsi" w:hAnsiTheme="minorHAnsi"/>
          <w:b/>
          <w:bCs/>
        </w:rPr>
      </w:pPr>
      <w:r w:rsidRPr="00E46FFA">
        <w:rPr>
          <w:rFonts w:asciiTheme="minorHAnsi" w:hAnsiTheme="minorHAnsi"/>
          <w:b/>
          <w:bCs/>
        </w:rPr>
        <w:t>Foundation Standard 3: Systems</w:t>
      </w:r>
    </w:p>
    <w:p w:rsidR="00E46FFA" w:rsidRDefault="00E46FFA" w:rsidP="00E46FFA">
      <w:pPr>
        <w:ind w:hanging="270"/>
        <w:rPr>
          <w:rFonts w:asciiTheme="minorHAnsi" w:hAnsiTheme="minorHAnsi"/>
          <w:bCs/>
        </w:rPr>
      </w:pPr>
      <w:r w:rsidRPr="00E46FFA">
        <w:rPr>
          <w:rFonts w:asciiTheme="minorHAnsi" w:hAnsiTheme="minorHAnsi"/>
          <w:bCs/>
        </w:rPr>
        <w:t>Healthcare professionals will understand how their role fits into their department, their organization and the overall healthcare environment. They will identify how key systems affect services they perform and quality of care.</w:t>
      </w:r>
    </w:p>
    <w:p w:rsidR="00E46FFA" w:rsidRPr="00E46FFA" w:rsidRDefault="00E46FFA" w:rsidP="00E46FFA">
      <w:pPr>
        <w:ind w:hanging="270"/>
        <w:rPr>
          <w:rFonts w:asciiTheme="minorHAnsi" w:hAnsiTheme="minorHAnsi"/>
          <w:bCs/>
        </w:rPr>
      </w:pPr>
    </w:p>
    <w:p w:rsidR="00E46FFA" w:rsidRPr="00E46FFA" w:rsidRDefault="00E46FFA" w:rsidP="00E46FFA">
      <w:pPr>
        <w:ind w:hanging="270"/>
        <w:rPr>
          <w:rFonts w:asciiTheme="minorHAnsi" w:hAnsiTheme="minorHAnsi"/>
          <w:bCs/>
        </w:rPr>
      </w:pPr>
      <w:r w:rsidRPr="00E46FFA">
        <w:rPr>
          <w:rFonts w:asciiTheme="minorHAnsi" w:hAnsiTheme="minorHAnsi"/>
          <w:bCs/>
        </w:rPr>
        <w:t>1. Discuss the administrative and management role of the sports medicine team members. Understand an organizational chart.</w:t>
      </w:r>
    </w:p>
    <w:p w:rsidR="00E46FFA" w:rsidRPr="00E46FFA" w:rsidRDefault="00E46FFA" w:rsidP="00E46FFA">
      <w:pPr>
        <w:ind w:hanging="270"/>
        <w:rPr>
          <w:rFonts w:asciiTheme="minorHAnsi" w:hAnsiTheme="minorHAnsi"/>
          <w:bCs/>
        </w:rPr>
      </w:pPr>
      <w:r w:rsidRPr="00E46FFA">
        <w:rPr>
          <w:rFonts w:asciiTheme="minorHAnsi" w:hAnsiTheme="minorHAnsi"/>
          <w:bCs/>
        </w:rPr>
        <w:t>2. Describe a sports medicine facility setup, to include:</w:t>
      </w:r>
    </w:p>
    <w:p w:rsidR="00E46FFA" w:rsidRPr="00E46FFA" w:rsidRDefault="00E46FFA" w:rsidP="00E46FFA">
      <w:pPr>
        <w:ind w:left="-90" w:firstLine="810"/>
        <w:rPr>
          <w:rFonts w:asciiTheme="minorHAnsi" w:hAnsiTheme="minorHAnsi"/>
          <w:bCs/>
        </w:rPr>
      </w:pPr>
      <w:proofErr w:type="gramStart"/>
      <w:r w:rsidRPr="00E46FFA">
        <w:rPr>
          <w:rFonts w:asciiTheme="minorHAnsi" w:hAnsiTheme="minorHAnsi"/>
          <w:bCs/>
        </w:rPr>
        <w:t>o</w:t>
      </w:r>
      <w:proofErr w:type="gramEnd"/>
      <w:r w:rsidRPr="00E46FFA">
        <w:rPr>
          <w:rFonts w:asciiTheme="minorHAnsi" w:hAnsiTheme="minorHAnsi"/>
          <w:bCs/>
        </w:rPr>
        <w:t xml:space="preserve"> floor plan design,</w:t>
      </w:r>
    </w:p>
    <w:p w:rsidR="00E46FFA" w:rsidRPr="00E46FFA" w:rsidRDefault="00E46FFA" w:rsidP="00E46FFA">
      <w:pPr>
        <w:ind w:left="-90" w:firstLine="810"/>
        <w:rPr>
          <w:rFonts w:asciiTheme="minorHAnsi" w:hAnsiTheme="minorHAnsi"/>
          <w:bCs/>
        </w:rPr>
      </w:pPr>
      <w:proofErr w:type="gramStart"/>
      <w:r w:rsidRPr="00E46FFA">
        <w:rPr>
          <w:rFonts w:asciiTheme="minorHAnsi" w:hAnsiTheme="minorHAnsi"/>
          <w:bCs/>
        </w:rPr>
        <w:t>o</w:t>
      </w:r>
      <w:proofErr w:type="gramEnd"/>
      <w:r w:rsidRPr="00E46FFA">
        <w:rPr>
          <w:rFonts w:asciiTheme="minorHAnsi" w:hAnsiTheme="minorHAnsi"/>
          <w:bCs/>
        </w:rPr>
        <w:t xml:space="preserve"> facility equipment and furnishings, and</w:t>
      </w:r>
    </w:p>
    <w:p w:rsidR="00E46FFA" w:rsidRPr="00E46FFA" w:rsidRDefault="00E46FFA" w:rsidP="00E46FFA">
      <w:pPr>
        <w:ind w:left="-90" w:firstLine="810"/>
        <w:rPr>
          <w:rFonts w:asciiTheme="minorHAnsi" w:hAnsiTheme="minorHAnsi"/>
          <w:bCs/>
        </w:rPr>
      </w:pPr>
      <w:proofErr w:type="gramStart"/>
      <w:r w:rsidRPr="00E46FFA">
        <w:rPr>
          <w:rFonts w:asciiTheme="minorHAnsi" w:hAnsiTheme="minorHAnsi"/>
          <w:bCs/>
        </w:rPr>
        <w:t>o</w:t>
      </w:r>
      <w:proofErr w:type="gramEnd"/>
      <w:r w:rsidRPr="00E46FFA">
        <w:rPr>
          <w:rFonts w:asciiTheme="minorHAnsi" w:hAnsiTheme="minorHAnsi"/>
          <w:bCs/>
        </w:rPr>
        <w:t xml:space="preserve"> functionality.</w:t>
      </w:r>
    </w:p>
    <w:p w:rsidR="00E46FFA" w:rsidRPr="00E46FFA" w:rsidRDefault="00E46FFA" w:rsidP="00E46FFA">
      <w:pPr>
        <w:ind w:left="-90" w:hanging="270"/>
        <w:rPr>
          <w:rFonts w:asciiTheme="minorHAnsi" w:hAnsiTheme="minorHAnsi"/>
          <w:bCs/>
        </w:rPr>
      </w:pPr>
      <w:r w:rsidRPr="00E46FFA">
        <w:rPr>
          <w:rFonts w:asciiTheme="minorHAnsi" w:hAnsiTheme="minorHAnsi"/>
          <w:bCs/>
        </w:rPr>
        <w:t>3. Describe the budgeting and purchasing process for the facility.</w:t>
      </w:r>
    </w:p>
    <w:p w:rsidR="00E46FFA" w:rsidRPr="00E46FFA" w:rsidRDefault="00E46FFA" w:rsidP="00E46FFA">
      <w:pPr>
        <w:ind w:left="-90" w:hanging="270"/>
        <w:rPr>
          <w:rFonts w:asciiTheme="minorHAnsi" w:hAnsiTheme="minorHAnsi"/>
          <w:bCs/>
        </w:rPr>
      </w:pPr>
      <w:r w:rsidRPr="00E46FFA">
        <w:rPr>
          <w:rFonts w:asciiTheme="minorHAnsi" w:hAnsiTheme="minorHAnsi"/>
          <w:bCs/>
        </w:rPr>
        <w:t>4. Describe common methods of payment for healthcare.</w:t>
      </w:r>
      <w:r w:rsidRPr="00E46FFA">
        <w:rPr>
          <w:rFonts w:asciiTheme="minorHAnsi" w:hAnsiTheme="minorHAnsi"/>
          <w:bCs/>
        </w:rPr>
        <w:cr/>
      </w:r>
    </w:p>
    <w:p w:rsidR="00E46FFA" w:rsidRDefault="00E46FFA" w:rsidP="00E46FFA">
      <w:pPr>
        <w:ind w:left="270" w:hanging="270"/>
        <w:rPr>
          <w:rFonts w:asciiTheme="minorHAnsi" w:hAnsiTheme="minorHAnsi"/>
          <w:b/>
          <w:bCs/>
        </w:rPr>
      </w:pPr>
    </w:p>
    <w:p w:rsidR="00E46FFA" w:rsidRDefault="00E46FFA" w:rsidP="00E46FFA">
      <w:pPr>
        <w:ind w:left="270" w:hanging="270"/>
        <w:rPr>
          <w:rFonts w:asciiTheme="minorHAnsi" w:hAnsiTheme="minorHAnsi"/>
          <w:b/>
          <w:bCs/>
        </w:rPr>
      </w:pPr>
    </w:p>
    <w:p w:rsidR="00E46FFA" w:rsidRDefault="00E46FFA" w:rsidP="00E46FFA">
      <w:pPr>
        <w:ind w:left="270" w:hanging="270"/>
        <w:rPr>
          <w:rFonts w:asciiTheme="minorHAnsi" w:hAnsiTheme="minorHAnsi"/>
          <w:b/>
          <w:bCs/>
        </w:rPr>
      </w:pPr>
    </w:p>
    <w:p w:rsidR="00E46FFA" w:rsidRPr="00E46FFA" w:rsidRDefault="00E46FFA" w:rsidP="00E46FFA">
      <w:pPr>
        <w:ind w:left="270" w:hanging="270"/>
        <w:rPr>
          <w:rFonts w:asciiTheme="minorHAnsi" w:hAnsiTheme="minorHAnsi"/>
          <w:b/>
          <w:bCs/>
        </w:rPr>
      </w:pPr>
      <w:bookmarkStart w:id="0" w:name="_GoBack"/>
      <w:bookmarkEnd w:id="0"/>
      <w:r w:rsidRPr="00E46FFA">
        <w:rPr>
          <w:rFonts w:asciiTheme="minorHAnsi" w:hAnsiTheme="minorHAnsi"/>
          <w:b/>
          <w:bCs/>
        </w:rPr>
        <w:lastRenderedPageBreak/>
        <w:t>Foundation Standard 4: Employability Skills</w:t>
      </w:r>
    </w:p>
    <w:p w:rsidR="00E46FFA" w:rsidRDefault="00E46FFA" w:rsidP="00E46FFA">
      <w:pPr>
        <w:rPr>
          <w:rFonts w:asciiTheme="minorHAnsi" w:hAnsiTheme="minorHAnsi"/>
          <w:bCs/>
        </w:rPr>
      </w:pPr>
      <w:r w:rsidRPr="00E46FFA">
        <w:rPr>
          <w:rFonts w:asciiTheme="minorHAnsi" w:hAnsiTheme="minorHAnsi"/>
          <w:bCs/>
        </w:rPr>
        <w:t xml:space="preserve">Healthcare professionals will understand how employability skills enhance their employment </w:t>
      </w:r>
      <w:r>
        <w:rPr>
          <w:rFonts w:asciiTheme="minorHAnsi" w:hAnsiTheme="minorHAnsi"/>
          <w:bCs/>
        </w:rPr>
        <w:t>o</w:t>
      </w:r>
      <w:r w:rsidRPr="00E46FFA">
        <w:rPr>
          <w:rFonts w:asciiTheme="minorHAnsi" w:hAnsiTheme="minorHAnsi"/>
          <w:bCs/>
        </w:rPr>
        <w:t>pportunities and job satisfaction. They will demonstrate key employability skills and will maintain and upgrade skills, as needed.</w:t>
      </w:r>
      <w:r>
        <w:rPr>
          <w:rFonts w:asciiTheme="minorHAnsi" w:hAnsiTheme="minorHAnsi"/>
          <w:bCs/>
        </w:rPr>
        <w:t xml:space="preserve">  </w:t>
      </w:r>
    </w:p>
    <w:p w:rsidR="00E46FFA" w:rsidRDefault="00E46FFA" w:rsidP="00E46FFA">
      <w:pPr>
        <w:rPr>
          <w:rFonts w:asciiTheme="minorHAnsi" w:hAnsiTheme="minorHAnsi"/>
          <w:bCs/>
        </w:rPr>
      </w:pPr>
    </w:p>
    <w:p w:rsidR="00E46FFA" w:rsidRPr="00E46FFA" w:rsidRDefault="00E46FFA" w:rsidP="00E46FFA">
      <w:pPr>
        <w:ind w:left="270" w:hanging="270"/>
        <w:rPr>
          <w:rFonts w:asciiTheme="minorHAnsi" w:hAnsiTheme="minorHAnsi"/>
          <w:bCs/>
        </w:rPr>
      </w:pPr>
      <w:r w:rsidRPr="00E46FFA">
        <w:rPr>
          <w:rFonts w:asciiTheme="minorHAnsi" w:hAnsiTheme="minorHAnsi"/>
          <w:bCs/>
        </w:rPr>
        <w:t>1.</w:t>
      </w:r>
      <w:r>
        <w:rPr>
          <w:rFonts w:asciiTheme="minorHAnsi" w:hAnsiTheme="minorHAnsi"/>
          <w:bCs/>
        </w:rPr>
        <w:t xml:space="preserve"> </w:t>
      </w:r>
      <w:r w:rsidRPr="00E46FFA">
        <w:rPr>
          <w:rFonts w:asciiTheme="minorHAnsi" w:hAnsiTheme="minorHAnsi"/>
          <w:bCs/>
        </w:rPr>
        <w:t>Explore potential sports medicine career paths. (For example, but not limited to Athletic Training, Physical Therapy, Physical Therapy Assistant, Occupational Therapy, Occupational Therapy Assistant, Radiology, Physician Assistant, Orthopedics and Exercise Science pathways).</w:t>
      </w:r>
    </w:p>
    <w:p w:rsidR="00E46FFA" w:rsidRPr="00E46FFA" w:rsidRDefault="00E46FFA" w:rsidP="00E46FFA">
      <w:pPr>
        <w:ind w:left="270" w:hanging="270"/>
        <w:rPr>
          <w:rFonts w:asciiTheme="minorHAnsi" w:hAnsiTheme="minorHAnsi"/>
          <w:bCs/>
        </w:rPr>
      </w:pPr>
      <w:r w:rsidRPr="00E46FFA">
        <w:rPr>
          <w:rFonts w:asciiTheme="minorHAnsi" w:hAnsiTheme="minorHAnsi"/>
          <w:bCs/>
        </w:rPr>
        <w:t>2. Explain the education process, levels of education, credentialing requirements, employment opportunities, workplace environments, professional development, and career growth potential for a sports medicine career path.</w:t>
      </w:r>
    </w:p>
    <w:p w:rsidR="00E46FFA" w:rsidRPr="00E46FFA" w:rsidRDefault="00E46FFA" w:rsidP="00E46FFA">
      <w:pPr>
        <w:ind w:left="270" w:hanging="270"/>
        <w:rPr>
          <w:rFonts w:asciiTheme="minorHAnsi" w:hAnsiTheme="minorHAnsi"/>
          <w:bCs/>
        </w:rPr>
      </w:pPr>
      <w:r w:rsidRPr="00E46FFA">
        <w:rPr>
          <w:rFonts w:asciiTheme="minorHAnsi" w:hAnsiTheme="minorHAnsi"/>
          <w:bCs/>
        </w:rPr>
        <w:t>3. Interact appropriately and respectfully with diverse ethnic, age, cultural, religious, and economic groups in various employment and social settings.</w:t>
      </w:r>
    </w:p>
    <w:p w:rsidR="00E46FFA" w:rsidRPr="00E46FFA" w:rsidRDefault="00E46FFA" w:rsidP="00E46FFA">
      <w:pPr>
        <w:ind w:left="270" w:hanging="270"/>
        <w:rPr>
          <w:rFonts w:asciiTheme="minorHAnsi" w:hAnsiTheme="minorHAnsi"/>
          <w:bCs/>
        </w:rPr>
      </w:pPr>
      <w:r w:rsidRPr="00E46FFA">
        <w:rPr>
          <w:rFonts w:asciiTheme="minorHAnsi" w:hAnsiTheme="minorHAnsi"/>
          <w:bCs/>
        </w:rPr>
        <w:t>4.</w:t>
      </w:r>
      <w:r>
        <w:rPr>
          <w:rFonts w:asciiTheme="minorHAnsi" w:hAnsiTheme="minorHAnsi"/>
          <w:bCs/>
        </w:rPr>
        <w:t xml:space="preserve"> </w:t>
      </w:r>
      <w:r w:rsidRPr="00E46FFA">
        <w:rPr>
          <w:rFonts w:asciiTheme="minorHAnsi" w:hAnsiTheme="minorHAnsi"/>
          <w:bCs/>
        </w:rPr>
        <w:t>Classify personal traits and attitudes desirable in a member of the sports medicine team.</w:t>
      </w:r>
    </w:p>
    <w:p w:rsidR="00E46FFA" w:rsidRPr="00E46FFA" w:rsidRDefault="00E46FFA" w:rsidP="00E46FFA">
      <w:pPr>
        <w:ind w:left="270" w:hanging="270"/>
        <w:rPr>
          <w:rFonts w:asciiTheme="minorHAnsi" w:hAnsiTheme="minorHAnsi"/>
          <w:bCs/>
        </w:rPr>
      </w:pPr>
      <w:r w:rsidRPr="00E46FFA">
        <w:rPr>
          <w:rFonts w:asciiTheme="minorHAnsi" w:hAnsiTheme="minorHAnsi"/>
          <w:bCs/>
        </w:rPr>
        <w:t xml:space="preserve">5 .Summarize basic professional standards as they apply to hygiene, </w:t>
      </w:r>
      <w:proofErr w:type="gramStart"/>
      <w:r w:rsidRPr="00E46FFA">
        <w:rPr>
          <w:rFonts w:asciiTheme="minorHAnsi" w:hAnsiTheme="minorHAnsi"/>
          <w:bCs/>
        </w:rPr>
        <w:t>dress,</w:t>
      </w:r>
      <w:proofErr w:type="gramEnd"/>
      <w:r w:rsidRPr="00E46FFA">
        <w:rPr>
          <w:rFonts w:asciiTheme="minorHAnsi" w:hAnsiTheme="minorHAnsi"/>
          <w:bCs/>
        </w:rPr>
        <w:t xml:space="preserve"> language, confidentiality, and behavior.</w:t>
      </w:r>
    </w:p>
    <w:p w:rsidR="00E46FFA" w:rsidRPr="00E46FFA" w:rsidRDefault="00E46FFA" w:rsidP="00E46FFA">
      <w:pPr>
        <w:ind w:left="270" w:hanging="270"/>
        <w:rPr>
          <w:rFonts w:asciiTheme="minorHAnsi" w:hAnsiTheme="minorHAnsi"/>
          <w:bCs/>
        </w:rPr>
      </w:pPr>
      <w:r w:rsidRPr="00E46FFA">
        <w:rPr>
          <w:rFonts w:asciiTheme="minorHAnsi" w:hAnsiTheme="minorHAnsi"/>
          <w:bCs/>
        </w:rPr>
        <w:t>6. Develop a job description of a sports medicine team member.</w:t>
      </w:r>
    </w:p>
    <w:p w:rsidR="00E46FFA" w:rsidRPr="00E46FFA" w:rsidRDefault="00E46FFA" w:rsidP="00E46FFA">
      <w:pPr>
        <w:ind w:left="270" w:hanging="270"/>
        <w:rPr>
          <w:rFonts w:asciiTheme="minorHAnsi" w:hAnsiTheme="minorHAnsi"/>
          <w:bCs/>
        </w:rPr>
      </w:pPr>
      <w:r w:rsidRPr="00E46FFA">
        <w:rPr>
          <w:rFonts w:asciiTheme="minorHAnsi" w:hAnsiTheme="minorHAnsi"/>
          <w:bCs/>
        </w:rPr>
        <w:t>7. Develop a performance evaluation of a sports medicine team member.</w:t>
      </w:r>
    </w:p>
    <w:p w:rsidR="00E46FFA" w:rsidRPr="00E46FFA" w:rsidRDefault="00E46FFA" w:rsidP="00E46FFA">
      <w:pPr>
        <w:ind w:left="270" w:hanging="270"/>
        <w:rPr>
          <w:rFonts w:asciiTheme="minorHAnsi" w:hAnsiTheme="minorHAnsi"/>
          <w:bCs/>
        </w:rPr>
      </w:pPr>
      <w:r w:rsidRPr="00E46FFA">
        <w:rPr>
          <w:rFonts w:asciiTheme="minorHAnsi" w:hAnsiTheme="minorHAnsi"/>
          <w:bCs/>
        </w:rPr>
        <w:t>8. Demonstrate the process of obtaining employment.</w:t>
      </w:r>
    </w:p>
    <w:p w:rsidR="00E46FFA" w:rsidRDefault="00E46FFA" w:rsidP="00E46FFA">
      <w:pPr>
        <w:ind w:left="270" w:hanging="270"/>
        <w:rPr>
          <w:rFonts w:asciiTheme="minorHAnsi" w:hAnsiTheme="minorHAnsi"/>
          <w:b/>
          <w:bCs/>
        </w:rPr>
      </w:pPr>
    </w:p>
    <w:p w:rsidR="00E46FFA" w:rsidRPr="00E46FFA" w:rsidRDefault="00E46FFA" w:rsidP="00E46FFA">
      <w:pPr>
        <w:ind w:left="270" w:hanging="270"/>
        <w:rPr>
          <w:rFonts w:asciiTheme="minorHAnsi" w:hAnsiTheme="minorHAnsi"/>
          <w:b/>
          <w:bCs/>
        </w:rPr>
      </w:pPr>
      <w:r w:rsidRPr="00E46FFA">
        <w:rPr>
          <w:rFonts w:asciiTheme="minorHAnsi" w:hAnsiTheme="minorHAnsi"/>
          <w:b/>
          <w:bCs/>
        </w:rPr>
        <w:t>Foundation Standard 5: Legal Responsibilities</w:t>
      </w:r>
    </w:p>
    <w:p w:rsidR="00E46FFA" w:rsidRDefault="00E46FFA" w:rsidP="00E46FFA">
      <w:pPr>
        <w:rPr>
          <w:rFonts w:asciiTheme="minorHAnsi" w:hAnsiTheme="minorHAnsi"/>
          <w:bCs/>
        </w:rPr>
      </w:pPr>
      <w:r w:rsidRPr="00E46FFA">
        <w:rPr>
          <w:rFonts w:asciiTheme="minorHAnsi" w:hAnsiTheme="minorHAnsi"/>
          <w:bCs/>
        </w:rPr>
        <w:t xml:space="preserve">Healthcare professionals will understand the legal responsibilities, limitations, and </w:t>
      </w:r>
      <w:r>
        <w:rPr>
          <w:rFonts w:asciiTheme="minorHAnsi" w:hAnsiTheme="minorHAnsi"/>
          <w:bCs/>
        </w:rPr>
        <w:t>ap</w:t>
      </w:r>
      <w:r w:rsidRPr="00E46FFA">
        <w:rPr>
          <w:rFonts w:asciiTheme="minorHAnsi" w:hAnsiTheme="minorHAnsi"/>
          <w:bCs/>
        </w:rPr>
        <w:t xml:space="preserve">plications of their actions within the healthcare delivery setting. They will perform their duties according to </w:t>
      </w:r>
      <w:r>
        <w:rPr>
          <w:rFonts w:asciiTheme="minorHAnsi" w:hAnsiTheme="minorHAnsi"/>
          <w:bCs/>
        </w:rPr>
        <w:t>r</w:t>
      </w:r>
      <w:r w:rsidRPr="00E46FFA">
        <w:rPr>
          <w:rFonts w:asciiTheme="minorHAnsi" w:hAnsiTheme="minorHAnsi"/>
          <w:bCs/>
        </w:rPr>
        <w:t>egulations, policies, laws, and legislated rights of clients.</w:t>
      </w:r>
    </w:p>
    <w:p w:rsidR="00E46FFA" w:rsidRPr="00E46FFA" w:rsidRDefault="00E46FFA" w:rsidP="00E46FFA">
      <w:pPr>
        <w:ind w:left="270" w:hanging="270"/>
        <w:rPr>
          <w:rFonts w:asciiTheme="minorHAnsi" w:hAnsiTheme="minorHAnsi"/>
          <w:bCs/>
        </w:rPr>
      </w:pPr>
    </w:p>
    <w:p w:rsidR="00E46FFA" w:rsidRPr="00E46FFA" w:rsidRDefault="00E46FFA" w:rsidP="00E46FFA">
      <w:pPr>
        <w:ind w:left="270" w:hanging="270"/>
        <w:rPr>
          <w:rFonts w:asciiTheme="minorHAnsi" w:hAnsiTheme="minorHAnsi"/>
          <w:bCs/>
        </w:rPr>
      </w:pPr>
      <w:r w:rsidRPr="00E46FFA">
        <w:rPr>
          <w:rFonts w:asciiTheme="minorHAnsi" w:hAnsiTheme="minorHAnsi"/>
          <w:bCs/>
        </w:rPr>
        <w:t>1. Analyze legal responsibilities.</w:t>
      </w:r>
    </w:p>
    <w:p w:rsidR="00E46FFA" w:rsidRPr="00E46FFA" w:rsidRDefault="00E46FFA" w:rsidP="00E46FFA">
      <w:pPr>
        <w:ind w:left="270" w:hanging="270"/>
        <w:rPr>
          <w:rFonts w:asciiTheme="minorHAnsi" w:hAnsiTheme="minorHAnsi"/>
          <w:bCs/>
        </w:rPr>
      </w:pPr>
      <w:r w:rsidRPr="00E46FFA">
        <w:rPr>
          <w:rFonts w:asciiTheme="minorHAnsi" w:hAnsiTheme="minorHAnsi"/>
          <w:bCs/>
        </w:rPr>
        <w:t>2. Define malpractice, liability, negligence, assumption of risk, and informed consent.</w:t>
      </w:r>
    </w:p>
    <w:p w:rsidR="00E46FFA" w:rsidRPr="00E46FFA" w:rsidRDefault="00E46FFA" w:rsidP="00E46FFA">
      <w:pPr>
        <w:ind w:left="270" w:hanging="270"/>
        <w:rPr>
          <w:rFonts w:asciiTheme="minorHAnsi" w:hAnsiTheme="minorHAnsi"/>
          <w:bCs/>
        </w:rPr>
      </w:pPr>
      <w:r w:rsidRPr="00E46FFA">
        <w:rPr>
          <w:rFonts w:asciiTheme="minorHAnsi" w:hAnsiTheme="minorHAnsi"/>
          <w:bCs/>
        </w:rPr>
        <w:t>3. Identify behaviors and/or practices that could result in malpractice, liability, and/or negligence.</w:t>
      </w:r>
    </w:p>
    <w:p w:rsidR="00E46FFA" w:rsidRPr="00E46FFA" w:rsidRDefault="00E46FFA" w:rsidP="00E46FFA">
      <w:pPr>
        <w:ind w:left="270" w:hanging="270"/>
        <w:rPr>
          <w:rFonts w:asciiTheme="minorHAnsi" w:hAnsiTheme="minorHAnsi"/>
          <w:bCs/>
        </w:rPr>
      </w:pPr>
      <w:r w:rsidRPr="00E46FFA">
        <w:rPr>
          <w:rFonts w:asciiTheme="minorHAnsi" w:hAnsiTheme="minorHAnsi"/>
          <w:bCs/>
        </w:rPr>
        <w:t>4. Identify duties of sports medicine providers according to regulations,</w:t>
      </w:r>
      <w:r>
        <w:rPr>
          <w:rFonts w:asciiTheme="minorHAnsi" w:hAnsiTheme="minorHAnsi"/>
          <w:bCs/>
        </w:rPr>
        <w:t xml:space="preserve"> </w:t>
      </w:r>
      <w:r w:rsidRPr="00E46FFA">
        <w:rPr>
          <w:rFonts w:asciiTheme="minorHAnsi" w:hAnsiTheme="minorHAnsi"/>
          <w:bCs/>
        </w:rPr>
        <w:t>policies, laws, and legislated rights of patients.</w:t>
      </w:r>
    </w:p>
    <w:p w:rsidR="00E46FFA" w:rsidRPr="00E46FFA" w:rsidRDefault="00E46FFA" w:rsidP="00E46FFA">
      <w:pPr>
        <w:ind w:left="270" w:hanging="270"/>
        <w:rPr>
          <w:rFonts w:asciiTheme="minorHAnsi" w:hAnsiTheme="minorHAnsi"/>
          <w:bCs/>
        </w:rPr>
      </w:pPr>
      <w:r w:rsidRPr="00E46FFA">
        <w:rPr>
          <w:rFonts w:asciiTheme="minorHAnsi" w:hAnsiTheme="minorHAnsi"/>
          <w:bCs/>
        </w:rPr>
        <w:t>5. Contrast scope of practice among regulated healthcare professionals,</w:t>
      </w:r>
      <w:r>
        <w:rPr>
          <w:rFonts w:asciiTheme="minorHAnsi" w:hAnsiTheme="minorHAnsi"/>
          <w:bCs/>
        </w:rPr>
        <w:t xml:space="preserve"> </w:t>
      </w:r>
      <w:r w:rsidRPr="00E46FFA">
        <w:rPr>
          <w:rFonts w:asciiTheme="minorHAnsi" w:hAnsiTheme="minorHAnsi"/>
          <w:bCs/>
        </w:rPr>
        <w:t xml:space="preserve">students, and other </w:t>
      </w:r>
      <w:proofErr w:type="spellStart"/>
      <w:r w:rsidRPr="00E46FFA">
        <w:rPr>
          <w:rFonts w:asciiTheme="minorHAnsi" w:hAnsiTheme="minorHAnsi"/>
          <w:bCs/>
        </w:rPr>
        <w:t>ndividuals</w:t>
      </w:r>
      <w:proofErr w:type="spellEnd"/>
      <w:r w:rsidRPr="00E46FFA">
        <w:rPr>
          <w:rFonts w:asciiTheme="minorHAnsi" w:hAnsiTheme="minorHAnsi"/>
          <w:bCs/>
        </w:rPr>
        <w:t>.</w:t>
      </w:r>
    </w:p>
    <w:p w:rsidR="00E46FFA" w:rsidRPr="00E46FFA" w:rsidRDefault="00E46FFA" w:rsidP="00E46FFA">
      <w:pPr>
        <w:ind w:left="270" w:hanging="270"/>
        <w:rPr>
          <w:rFonts w:asciiTheme="minorHAnsi" w:hAnsiTheme="minorHAnsi"/>
          <w:bCs/>
        </w:rPr>
      </w:pPr>
      <w:r w:rsidRPr="00E46FFA">
        <w:rPr>
          <w:rFonts w:asciiTheme="minorHAnsi" w:hAnsiTheme="minorHAnsi"/>
          <w:bCs/>
        </w:rPr>
        <w:t>6. Recognize and explain the standards for Health Insurance Portability and Accountability Act (HIPAA) and Federal Education Rights and Privacy Act (FERPA) and the importance of maintaining patient confidentiality.</w:t>
      </w:r>
    </w:p>
    <w:p w:rsidR="00E46FFA" w:rsidRPr="00E46FFA" w:rsidRDefault="00E46FFA" w:rsidP="00E46FFA">
      <w:pPr>
        <w:ind w:left="270" w:hanging="270"/>
        <w:rPr>
          <w:rFonts w:asciiTheme="minorHAnsi" w:hAnsiTheme="minorHAnsi"/>
          <w:bCs/>
        </w:rPr>
      </w:pPr>
      <w:r w:rsidRPr="00E46FFA">
        <w:rPr>
          <w:rFonts w:asciiTheme="minorHAnsi" w:hAnsiTheme="minorHAnsi"/>
          <w:bCs/>
        </w:rPr>
        <w:t>7. Explain the laws governing harassment, labor, and employ</w:t>
      </w:r>
    </w:p>
    <w:p w:rsidR="00E46FFA" w:rsidRDefault="00E46FFA" w:rsidP="00C10E79">
      <w:pPr>
        <w:ind w:left="270" w:hanging="270"/>
        <w:rPr>
          <w:rFonts w:asciiTheme="minorHAnsi" w:hAnsiTheme="minorHAnsi"/>
          <w:b/>
          <w:bCs/>
        </w:rPr>
      </w:pPr>
    </w:p>
    <w:p w:rsidR="00C10E79" w:rsidRPr="00C10E79" w:rsidRDefault="00C10E79" w:rsidP="00C10E79">
      <w:pPr>
        <w:ind w:left="270" w:hanging="270"/>
        <w:rPr>
          <w:rFonts w:asciiTheme="minorHAnsi" w:hAnsiTheme="minorHAnsi"/>
          <w:b/>
          <w:bCs/>
        </w:rPr>
      </w:pPr>
      <w:r w:rsidRPr="00C10E79">
        <w:rPr>
          <w:rFonts w:asciiTheme="minorHAnsi" w:hAnsiTheme="minorHAnsi"/>
          <w:b/>
          <w:bCs/>
        </w:rPr>
        <w:t>Foundation Standard 6: Ethics</w:t>
      </w:r>
    </w:p>
    <w:p w:rsidR="00C10E79" w:rsidRDefault="00C10E79" w:rsidP="00C10E79">
      <w:pPr>
        <w:rPr>
          <w:rFonts w:asciiTheme="minorHAnsi" w:hAnsiTheme="minorHAnsi"/>
          <w:bCs/>
        </w:rPr>
      </w:pPr>
      <w:r w:rsidRPr="00C10E79">
        <w:rPr>
          <w:rFonts w:asciiTheme="minorHAnsi" w:hAnsiTheme="minorHAnsi"/>
          <w:bCs/>
        </w:rPr>
        <w:t xml:space="preserve">Healthcare professionals will understand accepted ethical practices with respect to </w:t>
      </w:r>
      <w:r>
        <w:rPr>
          <w:rFonts w:asciiTheme="minorHAnsi" w:hAnsiTheme="minorHAnsi"/>
          <w:bCs/>
        </w:rPr>
        <w:t xml:space="preserve">cultural, social, and </w:t>
      </w:r>
      <w:r w:rsidRPr="00C10E79">
        <w:rPr>
          <w:rFonts w:asciiTheme="minorHAnsi" w:hAnsiTheme="minorHAnsi"/>
          <w:bCs/>
        </w:rPr>
        <w:t>ethnic differences within the healthcare environment. They will perform quality healthcare delivery.</w:t>
      </w:r>
    </w:p>
    <w:p w:rsidR="00C10E79" w:rsidRPr="00C10E79" w:rsidRDefault="00C10E79" w:rsidP="00C10E79">
      <w:pPr>
        <w:ind w:left="270" w:hanging="270"/>
        <w:rPr>
          <w:rFonts w:asciiTheme="minorHAnsi" w:hAnsiTheme="minorHAnsi"/>
          <w:bCs/>
        </w:rPr>
      </w:pPr>
    </w:p>
    <w:p w:rsidR="00C10E79" w:rsidRPr="00C10E79" w:rsidRDefault="00C10E79" w:rsidP="00C10E79">
      <w:pPr>
        <w:ind w:left="270" w:hanging="270"/>
        <w:rPr>
          <w:rFonts w:asciiTheme="minorHAnsi" w:hAnsiTheme="minorHAnsi"/>
          <w:bCs/>
        </w:rPr>
      </w:pPr>
      <w:r w:rsidRPr="00C10E79">
        <w:rPr>
          <w:rFonts w:asciiTheme="minorHAnsi" w:hAnsiTheme="minorHAnsi"/>
          <w:bCs/>
        </w:rPr>
        <w:t>1. Practice responsibly within the ethical framework of the sports medicine profession.</w:t>
      </w:r>
    </w:p>
    <w:p w:rsidR="00C10E79" w:rsidRPr="00C10E79" w:rsidRDefault="00C10E79" w:rsidP="00C10E79">
      <w:pPr>
        <w:ind w:left="270" w:hanging="270"/>
        <w:rPr>
          <w:rFonts w:asciiTheme="minorHAnsi" w:hAnsiTheme="minorHAnsi"/>
          <w:bCs/>
        </w:rPr>
      </w:pPr>
      <w:r w:rsidRPr="00C10E79">
        <w:rPr>
          <w:rFonts w:asciiTheme="minorHAnsi" w:hAnsiTheme="minorHAnsi"/>
          <w:bCs/>
        </w:rPr>
        <w:t>2. Identify code of ethics for various sports medicine professionals.</w:t>
      </w:r>
    </w:p>
    <w:p w:rsidR="00C10E79" w:rsidRPr="00C10E79" w:rsidRDefault="00C10E79" w:rsidP="00C10E79">
      <w:pPr>
        <w:ind w:left="270" w:hanging="270"/>
        <w:rPr>
          <w:rFonts w:asciiTheme="minorHAnsi" w:hAnsiTheme="minorHAnsi"/>
          <w:bCs/>
        </w:rPr>
      </w:pPr>
      <w:r w:rsidRPr="00C10E79">
        <w:rPr>
          <w:rFonts w:asciiTheme="minorHAnsi" w:hAnsiTheme="minorHAnsi"/>
          <w:bCs/>
        </w:rPr>
        <w:t>3. Differentiate between ethical and legal issues impacting sports medicine.</w:t>
      </w:r>
    </w:p>
    <w:p w:rsidR="00C10E79" w:rsidRPr="00C10E79" w:rsidRDefault="00C10E79" w:rsidP="00C10E79">
      <w:pPr>
        <w:ind w:left="270" w:hanging="270"/>
        <w:rPr>
          <w:rFonts w:asciiTheme="minorHAnsi" w:hAnsiTheme="minorHAnsi"/>
          <w:bCs/>
        </w:rPr>
      </w:pPr>
      <w:r w:rsidRPr="00C10E79">
        <w:rPr>
          <w:rFonts w:asciiTheme="minorHAnsi" w:hAnsiTheme="minorHAnsi"/>
          <w:bCs/>
        </w:rPr>
        <w:t>4. Compare personal and professional ethics.</w:t>
      </w:r>
    </w:p>
    <w:p w:rsidR="00C10E79" w:rsidRPr="00C10E79" w:rsidRDefault="00C10E79" w:rsidP="00C10E79">
      <w:pPr>
        <w:ind w:left="270" w:hanging="270"/>
        <w:rPr>
          <w:rFonts w:asciiTheme="minorHAnsi" w:hAnsiTheme="minorHAnsi"/>
          <w:bCs/>
        </w:rPr>
      </w:pPr>
      <w:r w:rsidRPr="00C10E79">
        <w:rPr>
          <w:rFonts w:asciiTheme="minorHAnsi" w:hAnsiTheme="minorHAnsi"/>
          <w:bCs/>
        </w:rPr>
        <w:lastRenderedPageBreak/>
        <w:t>5. Recognize and analyze ethical issues and their implications related to sports medicine.</w:t>
      </w:r>
    </w:p>
    <w:p w:rsidR="00C10E79" w:rsidRDefault="00C10E79" w:rsidP="00C10E79">
      <w:pPr>
        <w:ind w:left="270" w:hanging="270"/>
        <w:rPr>
          <w:rFonts w:asciiTheme="minorHAnsi" w:hAnsiTheme="minorHAnsi"/>
          <w:bCs/>
        </w:rPr>
      </w:pPr>
      <w:r w:rsidRPr="00C10E79">
        <w:rPr>
          <w:rFonts w:asciiTheme="minorHAnsi" w:hAnsiTheme="minorHAnsi"/>
          <w:bCs/>
        </w:rPr>
        <w:t>6. Identify religious, cultural, economic, and ethnic values as they impact healthcare and demonstrate respectful and empathetic interactions within a diverse population.</w:t>
      </w:r>
    </w:p>
    <w:p w:rsidR="00C10E79" w:rsidRPr="00C10E79" w:rsidRDefault="00C10E79" w:rsidP="00C10E79">
      <w:pPr>
        <w:ind w:left="270" w:hanging="270"/>
        <w:rPr>
          <w:rFonts w:asciiTheme="minorHAnsi" w:hAnsiTheme="minorHAnsi"/>
          <w:bCs/>
        </w:rPr>
      </w:pPr>
    </w:p>
    <w:p w:rsidR="00C10E79" w:rsidRPr="00C10E79" w:rsidRDefault="00C10E79" w:rsidP="00C10E79">
      <w:pPr>
        <w:ind w:left="270" w:hanging="270"/>
        <w:rPr>
          <w:rFonts w:asciiTheme="minorHAnsi" w:hAnsiTheme="minorHAnsi"/>
          <w:b/>
          <w:bCs/>
        </w:rPr>
      </w:pPr>
      <w:r w:rsidRPr="00C10E79">
        <w:rPr>
          <w:rFonts w:asciiTheme="minorHAnsi" w:hAnsiTheme="minorHAnsi"/>
          <w:b/>
          <w:bCs/>
        </w:rPr>
        <w:t>Foundation Standard 7: Safety Practices</w:t>
      </w:r>
    </w:p>
    <w:p w:rsidR="00C10E79" w:rsidRDefault="00C10E79" w:rsidP="00C10E79">
      <w:pPr>
        <w:rPr>
          <w:rFonts w:asciiTheme="minorHAnsi" w:hAnsiTheme="minorHAnsi"/>
          <w:bCs/>
        </w:rPr>
      </w:pPr>
      <w:r w:rsidRPr="00C10E79">
        <w:rPr>
          <w:rFonts w:asciiTheme="minorHAnsi" w:hAnsiTheme="minorHAnsi"/>
          <w:bCs/>
        </w:rPr>
        <w:t>Healthcare professionals will understand the existing and potential hazards to clients, coworkers, and self. They will prevent injury or illness through safe work practices and follow health and safety policies and procedures.</w:t>
      </w:r>
    </w:p>
    <w:p w:rsidR="00C10E79" w:rsidRPr="00C10E79" w:rsidRDefault="00C10E79" w:rsidP="00C10E79">
      <w:pPr>
        <w:ind w:left="270" w:hanging="270"/>
        <w:rPr>
          <w:rFonts w:asciiTheme="minorHAnsi" w:hAnsiTheme="minorHAnsi"/>
          <w:bCs/>
        </w:rPr>
      </w:pPr>
    </w:p>
    <w:p w:rsidR="00C10E79" w:rsidRDefault="00C10E79" w:rsidP="00C10E79">
      <w:pPr>
        <w:ind w:left="270" w:hanging="270"/>
        <w:rPr>
          <w:rFonts w:asciiTheme="minorHAnsi" w:hAnsiTheme="minorHAnsi"/>
          <w:bCs/>
        </w:rPr>
      </w:pPr>
      <w:r w:rsidRPr="00C10E79">
        <w:rPr>
          <w:rFonts w:asciiTheme="minorHAnsi" w:hAnsiTheme="minorHAnsi"/>
          <w:bCs/>
        </w:rPr>
        <w:t>1. Explain the importance of appropriate equipment maintenance, such as:</w:t>
      </w:r>
      <w:r>
        <w:rPr>
          <w:rFonts w:asciiTheme="minorHAnsi" w:hAnsiTheme="minorHAnsi"/>
          <w:bCs/>
        </w:rPr>
        <w:t xml:space="preserve"> </w:t>
      </w:r>
    </w:p>
    <w:p w:rsidR="00C10E79" w:rsidRPr="00C10E79" w:rsidRDefault="00C10E79" w:rsidP="00C10E79">
      <w:pPr>
        <w:ind w:left="1440"/>
        <w:rPr>
          <w:rFonts w:asciiTheme="minorHAnsi" w:hAnsiTheme="minorHAnsi"/>
          <w:bCs/>
        </w:rPr>
      </w:pPr>
      <w:proofErr w:type="gramStart"/>
      <w:r w:rsidRPr="00C10E79">
        <w:rPr>
          <w:rFonts w:asciiTheme="minorHAnsi" w:hAnsiTheme="minorHAnsi"/>
          <w:bCs/>
        </w:rPr>
        <w:t>o</w:t>
      </w:r>
      <w:proofErr w:type="gramEnd"/>
      <w:r w:rsidRPr="00C10E79">
        <w:rPr>
          <w:rFonts w:asciiTheme="minorHAnsi" w:hAnsiTheme="minorHAnsi"/>
          <w:bCs/>
        </w:rPr>
        <w:t xml:space="preserve"> player equipment and</w:t>
      </w:r>
    </w:p>
    <w:p w:rsidR="00C10E79" w:rsidRDefault="00C10E79" w:rsidP="00C10E79">
      <w:pPr>
        <w:ind w:left="1440"/>
        <w:rPr>
          <w:rFonts w:asciiTheme="minorHAnsi" w:hAnsiTheme="minorHAnsi"/>
          <w:bCs/>
        </w:rPr>
      </w:pPr>
      <w:proofErr w:type="gramStart"/>
      <w:r w:rsidRPr="00C10E79">
        <w:rPr>
          <w:rFonts w:asciiTheme="minorHAnsi" w:hAnsiTheme="minorHAnsi"/>
          <w:bCs/>
        </w:rPr>
        <w:t>o</w:t>
      </w:r>
      <w:proofErr w:type="gramEnd"/>
      <w:r w:rsidRPr="00C10E79">
        <w:rPr>
          <w:rFonts w:asciiTheme="minorHAnsi" w:hAnsiTheme="minorHAnsi"/>
          <w:bCs/>
        </w:rPr>
        <w:t xml:space="preserve"> sports medicine facility modalities.</w:t>
      </w:r>
    </w:p>
    <w:p w:rsidR="00C10E79" w:rsidRPr="00C10E79" w:rsidRDefault="00C10E79" w:rsidP="00C10E79">
      <w:pPr>
        <w:ind w:left="270" w:hanging="270"/>
        <w:rPr>
          <w:rFonts w:asciiTheme="minorHAnsi" w:hAnsiTheme="minorHAnsi"/>
          <w:bCs/>
        </w:rPr>
      </w:pPr>
      <w:r w:rsidRPr="00C10E79">
        <w:rPr>
          <w:rFonts w:asciiTheme="minorHAnsi" w:hAnsiTheme="minorHAnsi"/>
          <w:bCs/>
        </w:rPr>
        <w:t xml:space="preserve">2. Identify environmental risk factors associated with specific activities of </w:t>
      </w:r>
      <w:r>
        <w:rPr>
          <w:rFonts w:asciiTheme="minorHAnsi" w:hAnsiTheme="minorHAnsi"/>
          <w:bCs/>
        </w:rPr>
        <w:t>the physically active</w:t>
      </w:r>
      <w:r w:rsidRPr="00C10E79">
        <w:rPr>
          <w:rFonts w:asciiTheme="minorHAnsi" w:hAnsiTheme="minorHAnsi"/>
          <w:bCs/>
        </w:rPr>
        <w:t>.</w:t>
      </w:r>
      <w:r>
        <w:rPr>
          <w:rFonts w:asciiTheme="minorHAnsi" w:hAnsiTheme="minorHAnsi"/>
          <w:bCs/>
        </w:rPr>
        <w:t xml:space="preserve"> </w:t>
      </w:r>
      <w:r w:rsidRPr="00C10E79">
        <w:rPr>
          <w:rFonts w:asciiTheme="minorHAnsi" w:hAnsiTheme="minorHAnsi"/>
          <w:bCs/>
        </w:rPr>
        <w:t xml:space="preserve">Demonstrate the ability to determine unsafe environmental conditions using a sling </w:t>
      </w:r>
      <w:proofErr w:type="spellStart"/>
      <w:r w:rsidRPr="00C10E79">
        <w:rPr>
          <w:rFonts w:asciiTheme="minorHAnsi" w:hAnsiTheme="minorHAnsi"/>
          <w:bCs/>
        </w:rPr>
        <w:t>psychrometer</w:t>
      </w:r>
      <w:proofErr w:type="spellEnd"/>
      <w:r w:rsidRPr="00C10E79">
        <w:rPr>
          <w:rFonts w:asciiTheme="minorHAnsi" w:hAnsiTheme="minorHAnsi"/>
          <w:bCs/>
        </w:rPr>
        <w:t>/wet bulb globe temperature (WBGT) device, lightning detector, heat index, flash-to-bang method, and wind chill factor.</w:t>
      </w:r>
    </w:p>
    <w:p w:rsidR="00C10E79" w:rsidRDefault="00C10E79" w:rsidP="00C10E79">
      <w:pPr>
        <w:ind w:left="270" w:hanging="270"/>
        <w:rPr>
          <w:rFonts w:asciiTheme="minorHAnsi" w:hAnsiTheme="minorHAnsi"/>
          <w:bCs/>
        </w:rPr>
      </w:pPr>
      <w:r w:rsidRPr="00C10E79">
        <w:rPr>
          <w:rFonts w:asciiTheme="minorHAnsi" w:hAnsiTheme="minorHAnsi"/>
          <w:bCs/>
        </w:rPr>
        <w:t>3. Practice infection control procedures. -Apply appropriate use of standard precautions for infectious diseases as established by the</w:t>
      </w:r>
      <w:r>
        <w:rPr>
          <w:rFonts w:asciiTheme="minorHAnsi" w:hAnsiTheme="minorHAnsi"/>
          <w:bCs/>
        </w:rPr>
        <w:t xml:space="preserve"> </w:t>
      </w:r>
      <w:r w:rsidRPr="00C10E79">
        <w:rPr>
          <w:rFonts w:asciiTheme="minorHAnsi" w:hAnsiTheme="minorHAnsi"/>
          <w:bCs/>
        </w:rPr>
        <w:t>Occupational Safety and Health Administration (OSHA) and Centers for Disease Control (CDC).</w:t>
      </w:r>
    </w:p>
    <w:p w:rsidR="00C10E79" w:rsidRPr="00C10E79" w:rsidRDefault="00C10E79" w:rsidP="00C10E79">
      <w:pPr>
        <w:ind w:left="270" w:hanging="270"/>
        <w:rPr>
          <w:rFonts w:asciiTheme="minorHAnsi" w:hAnsiTheme="minorHAnsi"/>
          <w:bCs/>
        </w:rPr>
      </w:pPr>
      <w:r w:rsidRPr="00C10E79">
        <w:rPr>
          <w:rFonts w:asciiTheme="minorHAnsi" w:hAnsiTheme="minorHAnsi"/>
          <w:bCs/>
        </w:rPr>
        <w:t>4. Explain personal safety practices to include hygiene, sanitation, body mechanics, and ergonomics.</w:t>
      </w:r>
    </w:p>
    <w:p w:rsidR="00C10E79" w:rsidRPr="00C10E79" w:rsidRDefault="00C10E79" w:rsidP="00C10E79">
      <w:pPr>
        <w:ind w:left="270" w:hanging="270"/>
        <w:rPr>
          <w:rFonts w:asciiTheme="minorHAnsi" w:hAnsiTheme="minorHAnsi"/>
          <w:bCs/>
        </w:rPr>
      </w:pPr>
      <w:r w:rsidRPr="00C10E79">
        <w:rPr>
          <w:rFonts w:asciiTheme="minorHAnsi" w:hAnsiTheme="minorHAnsi"/>
          <w:bCs/>
        </w:rPr>
        <w:t>5. Maintain a safe environment for participants in athletic facilities/venues</w:t>
      </w:r>
      <w:r>
        <w:rPr>
          <w:rFonts w:asciiTheme="minorHAnsi" w:hAnsiTheme="minorHAnsi"/>
          <w:bCs/>
        </w:rPr>
        <w:t xml:space="preserve"> </w:t>
      </w:r>
      <w:r w:rsidRPr="00C10E79">
        <w:rPr>
          <w:rFonts w:asciiTheme="minorHAnsi" w:hAnsiTheme="minorHAnsi"/>
          <w:bCs/>
        </w:rPr>
        <w:t>and comply with safety signs, symbols and labels.</w:t>
      </w:r>
    </w:p>
    <w:p w:rsidR="00C10E79" w:rsidRPr="00C10E79" w:rsidRDefault="00C10E79" w:rsidP="00C10E79">
      <w:pPr>
        <w:ind w:left="270" w:hanging="270"/>
        <w:rPr>
          <w:rFonts w:asciiTheme="minorHAnsi" w:hAnsiTheme="minorHAnsi"/>
          <w:bCs/>
        </w:rPr>
      </w:pPr>
      <w:r w:rsidRPr="00C10E79">
        <w:rPr>
          <w:rFonts w:asciiTheme="minorHAnsi" w:hAnsiTheme="minorHAnsi"/>
          <w:bCs/>
        </w:rPr>
        <w:t>6. Construct an emergency crisis plan for the sports medicine setting(s).</w:t>
      </w:r>
    </w:p>
    <w:p w:rsidR="00C10E79" w:rsidRPr="00C10E79" w:rsidRDefault="00C10E79" w:rsidP="00C10E79">
      <w:pPr>
        <w:ind w:left="270" w:hanging="270"/>
        <w:rPr>
          <w:rFonts w:asciiTheme="minorHAnsi" w:hAnsiTheme="minorHAnsi"/>
          <w:bCs/>
        </w:rPr>
      </w:pPr>
      <w:r w:rsidRPr="00C10E79">
        <w:rPr>
          <w:rFonts w:asciiTheme="minorHAnsi" w:hAnsiTheme="minorHAnsi"/>
          <w:bCs/>
        </w:rPr>
        <w:t>7. Practice fire safety related to a healthcare setting.</w:t>
      </w:r>
    </w:p>
    <w:p w:rsidR="00C10E79" w:rsidRDefault="00C10E79" w:rsidP="00C10E79">
      <w:pPr>
        <w:rPr>
          <w:rFonts w:asciiTheme="minorHAnsi" w:hAnsiTheme="minorHAnsi"/>
          <w:b/>
          <w:bCs/>
        </w:rPr>
      </w:pPr>
    </w:p>
    <w:p w:rsidR="00C10E79" w:rsidRPr="00C10E79" w:rsidRDefault="00C10E79" w:rsidP="00C10E79">
      <w:pPr>
        <w:rPr>
          <w:rFonts w:asciiTheme="minorHAnsi" w:hAnsiTheme="minorHAnsi"/>
          <w:b/>
          <w:bCs/>
        </w:rPr>
      </w:pPr>
      <w:r w:rsidRPr="00C10E79">
        <w:rPr>
          <w:rFonts w:asciiTheme="minorHAnsi" w:hAnsiTheme="minorHAnsi"/>
          <w:b/>
          <w:bCs/>
        </w:rPr>
        <w:t>Foundation Standard 8: Teamwork</w:t>
      </w:r>
    </w:p>
    <w:p w:rsidR="00C10E79" w:rsidRDefault="00C10E79" w:rsidP="00C10E79">
      <w:pPr>
        <w:rPr>
          <w:rFonts w:asciiTheme="minorHAnsi" w:hAnsiTheme="minorHAnsi"/>
          <w:bCs/>
        </w:rPr>
      </w:pPr>
      <w:r w:rsidRPr="00C10E79">
        <w:rPr>
          <w:rFonts w:asciiTheme="minorHAnsi" w:hAnsiTheme="minorHAnsi"/>
          <w:bCs/>
        </w:rPr>
        <w:t>Healthcare professionals will understand the roles and responsibilities of individual members as part of the healthcare team, including their ability to promote the delivery</w:t>
      </w:r>
      <w:r>
        <w:rPr>
          <w:rFonts w:asciiTheme="minorHAnsi" w:hAnsiTheme="minorHAnsi"/>
          <w:bCs/>
        </w:rPr>
        <w:t xml:space="preserve"> </w:t>
      </w:r>
      <w:r w:rsidRPr="00C10E79">
        <w:rPr>
          <w:rFonts w:asciiTheme="minorHAnsi" w:hAnsiTheme="minorHAnsi"/>
          <w:bCs/>
        </w:rPr>
        <w:t>of quality healthcare. They will interact effectively and sensitively with all members of the healthcare team.</w:t>
      </w:r>
    </w:p>
    <w:p w:rsidR="00C10E79" w:rsidRPr="00C10E79" w:rsidRDefault="00C10E79" w:rsidP="00C10E79">
      <w:pPr>
        <w:rPr>
          <w:rFonts w:asciiTheme="minorHAnsi" w:hAnsiTheme="minorHAnsi"/>
          <w:bCs/>
        </w:rPr>
      </w:pPr>
    </w:p>
    <w:p w:rsidR="00C10E79" w:rsidRPr="00C10E79" w:rsidRDefault="00C10E79" w:rsidP="00C10E79">
      <w:pPr>
        <w:rPr>
          <w:rFonts w:asciiTheme="minorHAnsi" w:hAnsiTheme="minorHAnsi"/>
          <w:bCs/>
        </w:rPr>
      </w:pPr>
      <w:r w:rsidRPr="00C10E79">
        <w:rPr>
          <w:rFonts w:asciiTheme="minorHAnsi" w:hAnsiTheme="minorHAnsi"/>
          <w:bCs/>
        </w:rPr>
        <w:t xml:space="preserve">1. </w:t>
      </w:r>
      <w:r w:rsidRPr="00C10E79">
        <w:rPr>
          <w:rFonts w:asciiTheme="minorHAnsi" w:hAnsiTheme="minorHAnsi"/>
          <w:b/>
          <w:bCs/>
        </w:rPr>
        <w:t>Define and analyze</w:t>
      </w:r>
      <w:r w:rsidRPr="00C10E79">
        <w:rPr>
          <w:rFonts w:asciiTheme="minorHAnsi" w:hAnsiTheme="minorHAnsi"/>
          <w:bCs/>
        </w:rPr>
        <w:t xml:space="preserve"> the members and roles of the sports medicine team.</w:t>
      </w:r>
    </w:p>
    <w:p w:rsidR="00C10E79" w:rsidRPr="00C10E79" w:rsidRDefault="00C10E79" w:rsidP="00C10E79">
      <w:pPr>
        <w:rPr>
          <w:rFonts w:asciiTheme="minorHAnsi" w:hAnsiTheme="minorHAnsi"/>
          <w:bCs/>
        </w:rPr>
      </w:pPr>
      <w:r w:rsidRPr="00C10E79">
        <w:rPr>
          <w:rFonts w:asciiTheme="minorHAnsi" w:hAnsiTheme="minorHAnsi"/>
          <w:bCs/>
        </w:rPr>
        <w:t xml:space="preserve">2. </w:t>
      </w:r>
      <w:r w:rsidRPr="00C10E79">
        <w:rPr>
          <w:rFonts w:asciiTheme="minorHAnsi" w:hAnsiTheme="minorHAnsi"/>
          <w:b/>
          <w:bCs/>
        </w:rPr>
        <w:t>Examine</w:t>
      </w:r>
      <w:r w:rsidRPr="00C10E79">
        <w:rPr>
          <w:rFonts w:asciiTheme="minorHAnsi" w:hAnsiTheme="minorHAnsi"/>
          <w:bCs/>
        </w:rPr>
        <w:t xml:space="preserve"> how sports medicine team members interact with each other.</w:t>
      </w:r>
    </w:p>
    <w:p w:rsidR="00C10E79" w:rsidRPr="00C10E79" w:rsidRDefault="00C10E79" w:rsidP="00C10E79">
      <w:pPr>
        <w:rPr>
          <w:rFonts w:asciiTheme="minorHAnsi" w:hAnsiTheme="minorHAnsi"/>
          <w:bCs/>
        </w:rPr>
      </w:pPr>
      <w:r w:rsidRPr="00C10E79">
        <w:rPr>
          <w:rFonts w:asciiTheme="minorHAnsi" w:hAnsiTheme="minorHAnsi"/>
          <w:bCs/>
        </w:rPr>
        <w:t xml:space="preserve">3. </w:t>
      </w:r>
      <w:r w:rsidRPr="00C10E79">
        <w:rPr>
          <w:rFonts w:asciiTheme="minorHAnsi" w:hAnsiTheme="minorHAnsi"/>
          <w:b/>
          <w:bCs/>
        </w:rPr>
        <w:t xml:space="preserve">Analyze </w:t>
      </w:r>
      <w:r w:rsidRPr="00C10E79">
        <w:rPr>
          <w:rFonts w:asciiTheme="minorHAnsi" w:hAnsiTheme="minorHAnsi"/>
          <w:bCs/>
        </w:rPr>
        <w:t>attributes and attitudes of an effective leader.</w:t>
      </w:r>
    </w:p>
    <w:p w:rsidR="00C10E79" w:rsidRPr="00C10E79" w:rsidRDefault="00C10E79" w:rsidP="00C10E79">
      <w:pPr>
        <w:rPr>
          <w:rFonts w:asciiTheme="minorHAnsi" w:hAnsiTheme="minorHAnsi"/>
          <w:bCs/>
        </w:rPr>
      </w:pPr>
      <w:r w:rsidRPr="00C10E79">
        <w:rPr>
          <w:rFonts w:asciiTheme="minorHAnsi" w:hAnsiTheme="minorHAnsi"/>
          <w:bCs/>
        </w:rPr>
        <w:t xml:space="preserve">4. </w:t>
      </w:r>
      <w:r w:rsidRPr="00C10E79">
        <w:rPr>
          <w:rFonts w:asciiTheme="minorHAnsi" w:hAnsiTheme="minorHAnsi"/>
          <w:b/>
          <w:bCs/>
        </w:rPr>
        <w:t>Apply</w:t>
      </w:r>
      <w:r w:rsidRPr="00C10E79">
        <w:rPr>
          <w:rFonts w:asciiTheme="minorHAnsi" w:hAnsiTheme="minorHAnsi"/>
          <w:bCs/>
        </w:rPr>
        <w:t xml:space="preserve"> effective techniques for managing team conflicts.</w:t>
      </w:r>
    </w:p>
    <w:p w:rsidR="00C10E79" w:rsidRDefault="00C10E79" w:rsidP="00C10E79">
      <w:pPr>
        <w:rPr>
          <w:rFonts w:asciiTheme="minorHAnsi" w:hAnsiTheme="minorHAnsi"/>
          <w:b/>
          <w:bCs/>
        </w:rPr>
      </w:pPr>
    </w:p>
    <w:p w:rsidR="00C10E79" w:rsidRPr="00C10E79" w:rsidRDefault="00C10E79" w:rsidP="00C10E79">
      <w:pPr>
        <w:rPr>
          <w:rFonts w:asciiTheme="minorHAnsi" w:hAnsiTheme="minorHAnsi"/>
          <w:b/>
          <w:bCs/>
        </w:rPr>
      </w:pPr>
      <w:r w:rsidRPr="00C10E79">
        <w:rPr>
          <w:rFonts w:asciiTheme="minorHAnsi" w:hAnsiTheme="minorHAnsi"/>
          <w:b/>
          <w:bCs/>
        </w:rPr>
        <w:t>Foundation Standard 9: Health Maintenance Practices</w:t>
      </w:r>
    </w:p>
    <w:p w:rsidR="00C10E79" w:rsidRDefault="00C10E79" w:rsidP="00C10E79">
      <w:pPr>
        <w:rPr>
          <w:rFonts w:asciiTheme="minorHAnsi" w:hAnsiTheme="minorHAnsi"/>
          <w:bCs/>
        </w:rPr>
      </w:pPr>
      <w:r w:rsidRPr="00C10E79">
        <w:rPr>
          <w:rFonts w:asciiTheme="minorHAnsi" w:hAnsiTheme="minorHAnsi"/>
          <w:bCs/>
        </w:rPr>
        <w:t>Healthcare professionals will understand the fundamentals of wellness and the prevention of disease processes. They will practice preventive health behaviors among the clients.</w:t>
      </w:r>
    </w:p>
    <w:p w:rsidR="00C10E79" w:rsidRDefault="00C10E79" w:rsidP="00C10E79">
      <w:pPr>
        <w:rPr>
          <w:rFonts w:asciiTheme="minorHAnsi" w:hAnsiTheme="minorHAnsi"/>
          <w:bCs/>
        </w:rPr>
      </w:pPr>
    </w:p>
    <w:p w:rsidR="00C10E79" w:rsidRPr="00C10E79" w:rsidRDefault="00C10E79" w:rsidP="00C10E79">
      <w:pPr>
        <w:rPr>
          <w:rFonts w:asciiTheme="minorHAnsi" w:hAnsiTheme="minorHAnsi"/>
          <w:bCs/>
        </w:rPr>
      </w:pPr>
      <w:r w:rsidRPr="00C10E79">
        <w:rPr>
          <w:rFonts w:asciiTheme="minorHAnsi" w:hAnsiTheme="minorHAnsi"/>
          <w:bCs/>
        </w:rPr>
        <w:t>1.</w:t>
      </w:r>
      <w:r w:rsidRPr="00C10E79">
        <w:rPr>
          <w:rFonts w:asciiTheme="minorHAnsi" w:hAnsiTheme="minorHAnsi"/>
          <w:b/>
          <w:bCs/>
        </w:rPr>
        <w:t xml:space="preserve"> Describe</w:t>
      </w:r>
      <w:r w:rsidRPr="00C10E79">
        <w:rPr>
          <w:rFonts w:asciiTheme="minorHAnsi" w:hAnsiTheme="minorHAnsi"/>
          <w:bCs/>
        </w:rPr>
        <w:t xml:space="preserve"> the food guide pyramid.</w:t>
      </w:r>
    </w:p>
    <w:p w:rsidR="00C10E79" w:rsidRPr="00C10E79" w:rsidRDefault="00C10E79" w:rsidP="00C10E79">
      <w:pPr>
        <w:rPr>
          <w:rFonts w:asciiTheme="minorHAnsi" w:hAnsiTheme="minorHAnsi"/>
          <w:bCs/>
        </w:rPr>
      </w:pPr>
      <w:r w:rsidRPr="00C10E79">
        <w:rPr>
          <w:rFonts w:asciiTheme="minorHAnsi" w:hAnsiTheme="minorHAnsi"/>
          <w:bCs/>
        </w:rPr>
        <w:t xml:space="preserve">2. </w:t>
      </w:r>
      <w:r w:rsidRPr="00C10E79">
        <w:rPr>
          <w:rFonts w:asciiTheme="minorHAnsi" w:hAnsiTheme="minorHAnsi"/>
          <w:b/>
          <w:bCs/>
        </w:rPr>
        <w:t>Discuss</w:t>
      </w:r>
      <w:r w:rsidRPr="00C10E79">
        <w:rPr>
          <w:rFonts w:asciiTheme="minorHAnsi" w:hAnsiTheme="minorHAnsi"/>
          <w:bCs/>
        </w:rPr>
        <w:t xml:space="preserve"> nutritional concerns of the athletes.</w:t>
      </w:r>
    </w:p>
    <w:p w:rsidR="00E46FFA" w:rsidRDefault="00E46FFA" w:rsidP="00C10E79">
      <w:pPr>
        <w:pStyle w:val="ListParagraph"/>
        <w:numPr>
          <w:ilvl w:val="1"/>
          <w:numId w:val="17"/>
        </w:numPr>
        <w:rPr>
          <w:rFonts w:asciiTheme="minorHAnsi" w:hAnsiTheme="minorHAnsi"/>
          <w:bCs/>
        </w:rPr>
        <w:sectPr w:rsidR="00E46FFA" w:rsidSect="00E46FFA">
          <w:type w:val="continuous"/>
          <w:pgSz w:w="12240" w:h="15840"/>
          <w:pgMar w:top="1440" w:right="1080" w:bottom="1440" w:left="900" w:header="720" w:footer="720" w:gutter="0"/>
          <w:cols w:space="720"/>
          <w:docGrid w:linePitch="360"/>
        </w:sectPr>
      </w:pPr>
    </w:p>
    <w:p w:rsidR="00C10E79" w:rsidRPr="00C10E79" w:rsidRDefault="00C10E79" w:rsidP="00C10E79">
      <w:pPr>
        <w:pStyle w:val="ListParagraph"/>
        <w:numPr>
          <w:ilvl w:val="1"/>
          <w:numId w:val="17"/>
        </w:numPr>
        <w:rPr>
          <w:rFonts w:asciiTheme="minorHAnsi" w:hAnsiTheme="minorHAnsi"/>
          <w:bCs/>
        </w:rPr>
      </w:pPr>
      <w:r w:rsidRPr="00C10E79">
        <w:rPr>
          <w:rFonts w:asciiTheme="minorHAnsi" w:hAnsiTheme="minorHAnsi"/>
          <w:bCs/>
        </w:rPr>
        <w:lastRenderedPageBreak/>
        <w:t>Appropriate hydration</w:t>
      </w:r>
    </w:p>
    <w:p w:rsidR="00C10E79" w:rsidRPr="00C10E79" w:rsidRDefault="00C10E79" w:rsidP="00C10E79">
      <w:pPr>
        <w:pStyle w:val="ListParagraph"/>
        <w:numPr>
          <w:ilvl w:val="1"/>
          <w:numId w:val="17"/>
        </w:numPr>
        <w:rPr>
          <w:rFonts w:asciiTheme="minorHAnsi" w:hAnsiTheme="minorHAnsi"/>
          <w:bCs/>
        </w:rPr>
      </w:pPr>
      <w:r w:rsidRPr="00C10E79">
        <w:rPr>
          <w:rFonts w:asciiTheme="minorHAnsi" w:hAnsiTheme="minorHAnsi"/>
          <w:bCs/>
        </w:rPr>
        <w:t>Inappropriate and appropriate diets,</w:t>
      </w:r>
    </w:p>
    <w:p w:rsidR="00C10E79" w:rsidRPr="00C10E79" w:rsidRDefault="00C10E79" w:rsidP="00E46FFA">
      <w:pPr>
        <w:pStyle w:val="ListParagraph"/>
        <w:numPr>
          <w:ilvl w:val="1"/>
          <w:numId w:val="17"/>
        </w:numPr>
        <w:tabs>
          <w:tab w:val="left" w:pos="450"/>
        </w:tabs>
        <w:ind w:left="0" w:firstLine="0"/>
        <w:rPr>
          <w:rFonts w:asciiTheme="minorHAnsi" w:hAnsiTheme="minorHAnsi"/>
          <w:bCs/>
        </w:rPr>
      </w:pPr>
      <w:r w:rsidRPr="00C10E79">
        <w:rPr>
          <w:rFonts w:asciiTheme="minorHAnsi" w:hAnsiTheme="minorHAnsi"/>
          <w:bCs/>
        </w:rPr>
        <w:lastRenderedPageBreak/>
        <w:t>Nutritional supplements,</w:t>
      </w:r>
    </w:p>
    <w:p w:rsidR="00C10E79" w:rsidRPr="00C10E79" w:rsidRDefault="00C10E79" w:rsidP="00E46FFA">
      <w:pPr>
        <w:pStyle w:val="ListParagraph"/>
        <w:numPr>
          <w:ilvl w:val="1"/>
          <w:numId w:val="17"/>
        </w:numPr>
        <w:tabs>
          <w:tab w:val="left" w:pos="450"/>
        </w:tabs>
        <w:ind w:left="0" w:firstLine="0"/>
        <w:rPr>
          <w:rFonts w:asciiTheme="minorHAnsi" w:hAnsiTheme="minorHAnsi"/>
          <w:bCs/>
        </w:rPr>
      </w:pPr>
      <w:r w:rsidRPr="00C10E79">
        <w:rPr>
          <w:rFonts w:asciiTheme="minorHAnsi" w:hAnsiTheme="minorHAnsi"/>
          <w:bCs/>
        </w:rPr>
        <w:t>Pre- and post-game meals,</w:t>
      </w:r>
    </w:p>
    <w:p w:rsidR="00C10E79" w:rsidRPr="00C10E79" w:rsidRDefault="00C10E79" w:rsidP="00E46FFA">
      <w:pPr>
        <w:pStyle w:val="ListParagraph"/>
        <w:numPr>
          <w:ilvl w:val="1"/>
          <w:numId w:val="17"/>
        </w:numPr>
        <w:tabs>
          <w:tab w:val="left" w:pos="450"/>
        </w:tabs>
        <w:ind w:left="0" w:firstLine="0"/>
        <w:rPr>
          <w:rFonts w:asciiTheme="minorHAnsi" w:hAnsiTheme="minorHAnsi"/>
          <w:bCs/>
        </w:rPr>
      </w:pPr>
      <w:r w:rsidRPr="00C10E79">
        <w:rPr>
          <w:rFonts w:asciiTheme="minorHAnsi" w:hAnsiTheme="minorHAnsi"/>
          <w:bCs/>
        </w:rPr>
        <w:t>Weight control</w:t>
      </w:r>
    </w:p>
    <w:p w:rsidR="00E46FFA" w:rsidRDefault="00E46FFA" w:rsidP="00C10E79">
      <w:pPr>
        <w:rPr>
          <w:rFonts w:asciiTheme="minorHAnsi" w:hAnsiTheme="minorHAnsi"/>
          <w:bCs/>
        </w:rPr>
        <w:sectPr w:rsidR="00E46FFA" w:rsidSect="00E46FFA">
          <w:type w:val="continuous"/>
          <w:pgSz w:w="12240" w:h="15840"/>
          <w:pgMar w:top="1440" w:right="1080" w:bottom="1440" w:left="1080" w:header="720" w:footer="720" w:gutter="0"/>
          <w:cols w:num="2" w:space="720"/>
          <w:docGrid w:linePitch="360"/>
        </w:sectPr>
      </w:pPr>
    </w:p>
    <w:p w:rsidR="00C10E79" w:rsidRPr="00C10E79" w:rsidRDefault="00C10E79" w:rsidP="00C10E79">
      <w:pPr>
        <w:rPr>
          <w:rFonts w:asciiTheme="minorHAnsi" w:hAnsiTheme="minorHAnsi"/>
          <w:bCs/>
        </w:rPr>
      </w:pPr>
      <w:r w:rsidRPr="00C10E79">
        <w:rPr>
          <w:rFonts w:asciiTheme="minorHAnsi" w:hAnsiTheme="minorHAnsi"/>
          <w:bCs/>
        </w:rPr>
        <w:lastRenderedPageBreak/>
        <w:t xml:space="preserve">3. </w:t>
      </w:r>
      <w:r w:rsidRPr="00C10E79">
        <w:rPr>
          <w:rFonts w:asciiTheme="minorHAnsi" w:hAnsiTheme="minorHAnsi"/>
          <w:b/>
          <w:bCs/>
        </w:rPr>
        <w:t>Describe</w:t>
      </w:r>
      <w:r w:rsidRPr="00C10E79">
        <w:rPr>
          <w:rFonts w:asciiTheme="minorHAnsi" w:hAnsiTheme="minorHAnsi"/>
          <w:bCs/>
        </w:rPr>
        <w:t xml:space="preserve"> eating disorders and their management.</w:t>
      </w:r>
    </w:p>
    <w:p w:rsidR="00C10E79" w:rsidRPr="00C10E79" w:rsidRDefault="00C10E79" w:rsidP="00C10E79">
      <w:pPr>
        <w:rPr>
          <w:rFonts w:asciiTheme="minorHAnsi" w:hAnsiTheme="minorHAnsi"/>
          <w:bCs/>
        </w:rPr>
      </w:pPr>
      <w:r w:rsidRPr="00C10E79">
        <w:rPr>
          <w:rFonts w:asciiTheme="minorHAnsi" w:hAnsiTheme="minorHAnsi"/>
          <w:bCs/>
        </w:rPr>
        <w:t xml:space="preserve">4. </w:t>
      </w:r>
      <w:r w:rsidRPr="00C10E79">
        <w:rPr>
          <w:rFonts w:asciiTheme="minorHAnsi" w:hAnsiTheme="minorHAnsi"/>
          <w:b/>
          <w:bCs/>
        </w:rPr>
        <w:t>Apply</w:t>
      </w:r>
      <w:r w:rsidRPr="00C10E79">
        <w:rPr>
          <w:rFonts w:asciiTheme="minorHAnsi" w:hAnsiTheme="minorHAnsi"/>
          <w:bCs/>
        </w:rPr>
        <w:t xml:space="preserve"> behaviors that promote health and wellness.</w:t>
      </w:r>
    </w:p>
    <w:p w:rsidR="00C10E79" w:rsidRPr="00C10E79" w:rsidRDefault="00C10E79" w:rsidP="00C10E79">
      <w:pPr>
        <w:rPr>
          <w:rFonts w:asciiTheme="minorHAnsi" w:hAnsiTheme="minorHAnsi"/>
          <w:bCs/>
        </w:rPr>
      </w:pPr>
      <w:r w:rsidRPr="00C10E79">
        <w:rPr>
          <w:rFonts w:asciiTheme="minorHAnsi" w:hAnsiTheme="minorHAnsi"/>
          <w:bCs/>
        </w:rPr>
        <w:t xml:space="preserve">5. </w:t>
      </w:r>
      <w:r w:rsidRPr="00C10E79">
        <w:rPr>
          <w:rFonts w:asciiTheme="minorHAnsi" w:hAnsiTheme="minorHAnsi"/>
          <w:b/>
          <w:bCs/>
        </w:rPr>
        <w:t xml:space="preserve">Describe </w:t>
      </w:r>
      <w:r w:rsidRPr="00C10E79">
        <w:rPr>
          <w:rFonts w:asciiTheme="minorHAnsi" w:hAnsiTheme="minorHAnsi"/>
          <w:bCs/>
        </w:rPr>
        <w:t>significance of health screenings and examinations.</w:t>
      </w:r>
    </w:p>
    <w:p w:rsidR="00C10E79" w:rsidRPr="00C10E79" w:rsidRDefault="00C10E79" w:rsidP="00C10E79">
      <w:pPr>
        <w:rPr>
          <w:rFonts w:asciiTheme="minorHAnsi" w:hAnsiTheme="minorHAnsi"/>
          <w:bCs/>
        </w:rPr>
      </w:pPr>
      <w:r w:rsidRPr="00C10E79">
        <w:rPr>
          <w:rFonts w:asciiTheme="minorHAnsi" w:hAnsiTheme="minorHAnsi"/>
          <w:bCs/>
        </w:rPr>
        <w:t xml:space="preserve">6. </w:t>
      </w:r>
      <w:r w:rsidRPr="00C10E79">
        <w:rPr>
          <w:rFonts w:asciiTheme="minorHAnsi" w:hAnsiTheme="minorHAnsi"/>
          <w:b/>
          <w:bCs/>
        </w:rPr>
        <w:t>Apply</w:t>
      </w:r>
      <w:r w:rsidRPr="00C10E79">
        <w:rPr>
          <w:rFonts w:asciiTheme="minorHAnsi" w:hAnsiTheme="minorHAnsi"/>
          <w:bCs/>
        </w:rPr>
        <w:t xml:space="preserve"> practices that promote prevention of diseases and injury.</w:t>
      </w:r>
    </w:p>
    <w:p w:rsidR="00C10E79" w:rsidRPr="00C10E79" w:rsidRDefault="00C10E79" w:rsidP="00C10E79">
      <w:pPr>
        <w:ind w:left="270" w:hanging="270"/>
        <w:rPr>
          <w:rFonts w:asciiTheme="minorHAnsi" w:hAnsiTheme="minorHAnsi"/>
          <w:bCs/>
        </w:rPr>
      </w:pPr>
      <w:r w:rsidRPr="00C10E79">
        <w:rPr>
          <w:rFonts w:asciiTheme="minorHAnsi" w:hAnsiTheme="minorHAnsi"/>
          <w:bCs/>
        </w:rPr>
        <w:t xml:space="preserve">7. </w:t>
      </w:r>
      <w:r w:rsidRPr="00C10E79">
        <w:rPr>
          <w:rFonts w:asciiTheme="minorHAnsi" w:hAnsiTheme="minorHAnsi"/>
          <w:b/>
          <w:bCs/>
        </w:rPr>
        <w:t>Discuss</w:t>
      </w:r>
      <w:r w:rsidRPr="00C10E79">
        <w:rPr>
          <w:rFonts w:asciiTheme="minorHAnsi" w:hAnsiTheme="minorHAnsi"/>
          <w:bCs/>
        </w:rPr>
        <w:t xml:space="preserve"> complementary and alternative health as they relate to wellness and disease and injury prevention rehab.</w:t>
      </w:r>
    </w:p>
    <w:p w:rsidR="00C10E79" w:rsidRDefault="00C10E79" w:rsidP="00C10E79">
      <w:pPr>
        <w:rPr>
          <w:rFonts w:asciiTheme="minorHAnsi" w:hAnsiTheme="minorHAnsi"/>
          <w:b/>
          <w:bCs/>
        </w:rPr>
      </w:pPr>
      <w:r>
        <w:rPr>
          <w:rFonts w:asciiTheme="minorHAnsi" w:hAnsiTheme="minorHAnsi"/>
          <w:b/>
          <w:bCs/>
        </w:rPr>
        <w:tab/>
      </w:r>
    </w:p>
    <w:p w:rsidR="00C10E79" w:rsidRPr="00C10E79" w:rsidRDefault="00C10E79" w:rsidP="00C10E79">
      <w:pPr>
        <w:rPr>
          <w:rFonts w:asciiTheme="minorHAnsi" w:hAnsiTheme="minorHAnsi"/>
          <w:b/>
          <w:bCs/>
        </w:rPr>
      </w:pPr>
      <w:r w:rsidRPr="00C10E79">
        <w:rPr>
          <w:rFonts w:asciiTheme="minorHAnsi" w:hAnsiTheme="minorHAnsi"/>
          <w:b/>
          <w:bCs/>
        </w:rPr>
        <w:t>Foundation Standard 10: Technical Skills</w:t>
      </w:r>
    </w:p>
    <w:p w:rsidR="00C10E79" w:rsidRDefault="00C10E79" w:rsidP="00C10E79">
      <w:pPr>
        <w:rPr>
          <w:rFonts w:asciiTheme="minorHAnsi" w:hAnsiTheme="minorHAnsi"/>
          <w:bCs/>
        </w:rPr>
      </w:pPr>
      <w:r w:rsidRPr="00C10E79">
        <w:rPr>
          <w:rFonts w:asciiTheme="minorHAnsi" w:hAnsiTheme="minorHAnsi"/>
          <w:bCs/>
        </w:rPr>
        <w:t xml:space="preserve">Healthcare professionals will apply technical skills required for all career specialties. </w:t>
      </w:r>
      <w:r>
        <w:rPr>
          <w:rFonts w:asciiTheme="minorHAnsi" w:hAnsiTheme="minorHAnsi"/>
          <w:bCs/>
        </w:rPr>
        <w:t xml:space="preserve"> </w:t>
      </w:r>
      <w:r w:rsidRPr="00C10E79">
        <w:rPr>
          <w:rFonts w:asciiTheme="minorHAnsi" w:hAnsiTheme="minorHAnsi"/>
          <w:bCs/>
        </w:rPr>
        <w:t>They will demonstrate skills and knowledge as appropriate.</w:t>
      </w:r>
    </w:p>
    <w:p w:rsidR="00C10E79" w:rsidRPr="00C10E79" w:rsidRDefault="00C10E79" w:rsidP="00C10E79">
      <w:pPr>
        <w:rPr>
          <w:rFonts w:asciiTheme="minorHAnsi" w:hAnsiTheme="minorHAnsi"/>
          <w:bCs/>
        </w:rPr>
      </w:pPr>
    </w:p>
    <w:p w:rsidR="00C10E79" w:rsidRPr="00C10E79" w:rsidRDefault="00C10E79" w:rsidP="00C10E79">
      <w:pPr>
        <w:rPr>
          <w:rFonts w:asciiTheme="minorHAnsi" w:hAnsiTheme="minorHAnsi"/>
          <w:bCs/>
        </w:rPr>
      </w:pPr>
      <w:r w:rsidRPr="00C10E79">
        <w:rPr>
          <w:rFonts w:asciiTheme="minorHAnsi" w:hAnsiTheme="minorHAnsi"/>
          <w:bCs/>
        </w:rPr>
        <w:t>1. Demonstrate basic first aid skills.</w:t>
      </w:r>
    </w:p>
    <w:p w:rsidR="00AC2280" w:rsidRPr="00C10E79" w:rsidRDefault="00C10E79" w:rsidP="00C10E79">
      <w:pPr>
        <w:rPr>
          <w:rFonts w:asciiTheme="minorHAnsi" w:hAnsiTheme="minorHAnsi"/>
          <w:bCs/>
        </w:rPr>
      </w:pPr>
      <w:r w:rsidRPr="00C10E79">
        <w:rPr>
          <w:rFonts w:asciiTheme="minorHAnsi" w:hAnsiTheme="minorHAnsi"/>
          <w:bCs/>
        </w:rPr>
        <w:t>2. Demonstrate cardiopulmonary resuscitation (CPR) and automated external defibrillator (AED) skills.</w:t>
      </w:r>
    </w:p>
    <w:p w:rsidR="00C10E79" w:rsidRPr="00C10E79" w:rsidRDefault="00C10E79" w:rsidP="00C10E79">
      <w:pPr>
        <w:ind w:left="270" w:hanging="270"/>
        <w:rPr>
          <w:rFonts w:asciiTheme="minorHAnsi" w:hAnsiTheme="minorHAnsi"/>
          <w:bCs/>
        </w:rPr>
      </w:pPr>
      <w:r w:rsidRPr="00C10E79">
        <w:rPr>
          <w:rFonts w:asciiTheme="minorHAnsi" w:hAnsiTheme="minorHAnsi"/>
          <w:bCs/>
        </w:rPr>
        <w:t>3. Observe, measure, record and evaluate vital signs, including normal ranges, for temperature and skin color, pulse and respiration, and blood pressure.</w:t>
      </w:r>
    </w:p>
    <w:p w:rsidR="00C10E79" w:rsidRPr="00C10E79" w:rsidRDefault="00C10E79" w:rsidP="00C10E79">
      <w:pPr>
        <w:rPr>
          <w:rFonts w:asciiTheme="minorHAnsi" w:hAnsiTheme="minorHAnsi"/>
          <w:bCs/>
        </w:rPr>
      </w:pPr>
      <w:r w:rsidRPr="00C10E79">
        <w:rPr>
          <w:rFonts w:asciiTheme="minorHAnsi" w:hAnsiTheme="minorHAnsi"/>
          <w:bCs/>
        </w:rPr>
        <w:t>4. Perform measurement of height and weight.</w:t>
      </w:r>
    </w:p>
    <w:p w:rsidR="00C10E79" w:rsidRPr="00C10E79" w:rsidRDefault="00C10E79" w:rsidP="00C10E79">
      <w:pPr>
        <w:rPr>
          <w:rFonts w:asciiTheme="minorHAnsi" w:hAnsiTheme="minorHAnsi"/>
          <w:bCs/>
        </w:rPr>
      </w:pPr>
      <w:r w:rsidRPr="00C10E79">
        <w:rPr>
          <w:rFonts w:asciiTheme="minorHAnsi" w:hAnsiTheme="minorHAnsi"/>
          <w:bCs/>
        </w:rPr>
        <w:t>5. Demonstrate use of the Snellen Eye Chart.</w:t>
      </w:r>
    </w:p>
    <w:p w:rsidR="00C10E79" w:rsidRPr="00C10E79" w:rsidRDefault="00C10E79" w:rsidP="00C10E79">
      <w:pPr>
        <w:rPr>
          <w:rFonts w:asciiTheme="minorHAnsi" w:hAnsiTheme="minorHAnsi"/>
          <w:bCs/>
        </w:rPr>
      </w:pPr>
      <w:r w:rsidRPr="00C10E79">
        <w:rPr>
          <w:rFonts w:asciiTheme="minorHAnsi" w:hAnsiTheme="minorHAnsi"/>
          <w:bCs/>
        </w:rPr>
        <w:t>6. Perform taping and wrapping skills, such as those for foot, ankle, hand, wrist, fingers, and toes.</w:t>
      </w:r>
    </w:p>
    <w:p w:rsidR="00C10E79" w:rsidRPr="00C10E79" w:rsidRDefault="00C10E79" w:rsidP="00C10E79">
      <w:pPr>
        <w:rPr>
          <w:rFonts w:asciiTheme="minorHAnsi" w:hAnsiTheme="minorHAnsi"/>
          <w:bCs/>
        </w:rPr>
      </w:pPr>
      <w:r w:rsidRPr="00C10E79">
        <w:rPr>
          <w:rFonts w:asciiTheme="minorHAnsi" w:hAnsiTheme="minorHAnsi"/>
          <w:bCs/>
        </w:rPr>
        <w:t>7. Explain and perform appropriate fitting of protective and/or supportive sports equipment.</w:t>
      </w:r>
    </w:p>
    <w:p w:rsidR="00C10E79" w:rsidRDefault="00C10E79" w:rsidP="00C10E79">
      <w:pPr>
        <w:rPr>
          <w:rFonts w:asciiTheme="minorHAnsi" w:hAnsiTheme="minorHAnsi"/>
          <w:bCs/>
        </w:rPr>
      </w:pPr>
    </w:p>
    <w:p w:rsidR="00C10E79" w:rsidRPr="00C10E79" w:rsidRDefault="00C10E79" w:rsidP="00C10E79">
      <w:pPr>
        <w:rPr>
          <w:rFonts w:asciiTheme="minorHAnsi" w:hAnsiTheme="minorHAnsi"/>
          <w:b/>
          <w:bCs/>
        </w:rPr>
      </w:pPr>
      <w:r w:rsidRPr="00C10E79">
        <w:rPr>
          <w:rFonts w:asciiTheme="minorHAnsi" w:hAnsiTheme="minorHAnsi"/>
          <w:b/>
          <w:bCs/>
        </w:rPr>
        <w:t>Foundation Standard 11: Information Technology Applications</w:t>
      </w:r>
    </w:p>
    <w:p w:rsidR="00C10E79" w:rsidRPr="00C10E79" w:rsidRDefault="00C10E79" w:rsidP="00C10E79">
      <w:pPr>
        <w:rPr>
          <w:rFonts w:asciiTheme="minorHAnsi" w:hAnsiTheme="minorHAnsi"/>
          <w:bCs/>
        </w:rPr>
      </w:pPr>
      <w:r w:rsidRPr="00C10E79">
        <w:rPr>
          <w:rFonts w:asciiTheme="minorHAnsi" w:hAnsiTheme="minorHAnsi"/>
          <w:bCs/>
        </w:rPr>
        <w:t>Healthcare professionals will use information technology applications required within all career specialties. They will demonstrate use as appropriate to healthcare applications.</w:t>
      </w:r>
    </w:p>
    <w:p w:rsidR="00C10E79" w:rsidRDefault="00C10E79" w:rsidP="00C10E79">
      <w:pPr>
        <w:rPr>
          <w:rFonts w:asciiTheme="minorHAnsi" w:hAnsiTheme="minorHAnsi"/>
          <w:bCs/>
        </w:rPr>
      </w:pPr>
    </w:p>
    <w:p w:rsidR="00C10E79" w:rsidRPr="00C10E79" w:rsidRDefault="00C10E79" w:rsidP="00C10E79">
      <w:pPr>
        <w:rPr>
          <w:rFonts w:asciiTheme="minorHAnsi" w:hAnsiTheme="minorHAnsi"/>
          <w:bCs/>
        </w:rPr>
      </w:pPr>
      <w:r w:rsidRPr="00C10E79">
        <w:rPr>
          <w:rFonts w:asciiTheme="minorHAnsi" w:hAnsiTheme="minorHAnsi"/>
          <w:bCs/>
        </w:rPr>
        <w:t>1. Understand the use of technology in injury evaluation and tracking</w:t>
      </w:r>
    </w:p>
    <w:p w:rsidR="00C10E79" w:rsidRPr="00C10E79" w:rsidRDefault="00C10E79" w:rsidP="00C10E79">
      <w:pPr>
        <w:rPr>
          <w:rFonts w:asciiTheme="minorHAnsi" w:hAnsiTheme="minorHAnsi"/>
          <w:bCs/>
        </w:rPr>
      </w:pPr>
      <w:r w:rsidRPr="00C10E79">
        <w:rPr>
          <w:rFonts w:asciiTheme="minorHAnsi" w:hAnsiTheme="minorHAnsi"/>
          <w:bCs/>
        </w:rPr>
        <w:t>2. Demonstrate use of basic computer operation procedures and file organization.</w:t>
      </w:r>
    </w:p>
    <w:p w:rsidR="00AC2280" w:rsidRPr="00C10E79" w:rsidRDefault="00C10E79" w:rsidP="00C10E79">
      <w:pPr>
        <w:rPr>
          <w:rFonts w:asciiTheme="minorHAnsi" w:hAnsiTheme="minorHAnsi"/>
          <w:bCs/>
        </w:rPr>
      </w:pPr>
      <w:r w:rsidRPr="00C10E79">
        <w:rPr>
          <w:rFonts w:asciiTheme="minorHAnsi" w:hAnsiTheme="minorHAnsi"/>
          <w:bCs/>
        </w:rPr>
        <w:t>3. Demonstrate use of appropriate email, social and educational media.</w:t>
      </w:r>
      <w:r w:rsidRPr="00C10E79">
        <w:rPr>
          <w:rFonts w:asciiTheme="minorHAnsi" w:hAnsiTheme="minorHAnsi"/>
          <w:bCs/>
        </w:rPr>
        <w:cr/>
      </w:r>
    </w:p>
    <w:p w:rsidR="00AC2280" w:rsidRPr="00C10E79" w:rsidRDefault="00AC2280" w:rsidP="00AC2280">
      <w:pPr>
        <w:rPr>
          <w:rFonts w:asciiTheme="minorHAnsi" w:hAnsiTheme="minorHAnsi"/>
          <w:bCs/>
        </w:rPr>
      </w:pPr>
    </w:p>
    <w:p w:rsidR="00AC2280" w:rsidRPr="00C10E79" w:rsidRDefault="00AC2280" w:rsidP="00AC2280">
      <w:pPr>
        <w:rPr>
          <w:rFonts w:asciiTheme="minorHAnsi" w:hAnsiTheme="minorHAnsi"/>
          <w:bCs/>
        </w:rPr>
        <w:sectPr w:rsidR="00AC2280" w:rsidRPr="00C10E79" w:rsidSect="00C10E79">
          <w:type w:val="continuous"/>
          <w:pgSz w:w="12240" w:h="15840"/>
          <w:pgMar w:top="1440" w:right="1080" w:bottom="1440" w:left="1080" w:header="720" w:footer="720" w:gutter="0"/>
          <w:cols w:space="720"/>
          <w:docGrid w:linePitch="360"/>
        </w:sectPr>
      </w:pPr>
    </w:p>
    <w:p w:rsidR="00C10E79" w:rsidRDefault="00C10E79" w:rsidP="00AC2280">
      <w:pPr>
        <w:rPr>
          <w:rFonts w:asciiTheme="minorHAnsi" w:hAnsiTheme="minorHAnsi"/>
          <w:b/>
          <w:bCs/>
        </w:rPr>
        <w:sectPr w:rsidR="00C10E79" w:rsidSect="00AC2280">
          <w:type w:val="continuous"/>
          <w:pgSz w:w="12240" w:h="15840"/>
          <w:pgMar w:top="1440" w:right="1080" w:bottom="1440" w:left="1080" w:header="720" w:footer="720" w:gutter="0"/>
          <w:cols w:space="720"/>
          <w:docGrid w:linePitch="360"/>
        </w:sectPr>
      </w:pPr>
    </w:p>
    <w:p w:rsidR="00AC2280" w:rsidRDefault="00AC2280" w:rsidP="00AC2280">
      <w:pPr>
        <w:rPr>
          <w:rFonts w:asciiTheme="minorHAnsi" w:hAnsiTheme="minorHAnsi"/>
          <w:b/>
          <w:bCs/>
        </w:rPr>
      </w:pPr>
    </w:p>
    <w:p w:rsidR="00AC2280" w:rsidRDefault="00AC2280" w:rsidP="00AC2280">
      <w:pPr>
        <w:rPr>
          <w:rFonts w:asciiTheme="minorHAnsi" w:hAnsiTheme="minorHAnsi"/>
          <w:b/>
          <w:bCs/>
        </w:rPr>
      </w:pPr>
    </w:p>
    <w:p w:rsidR="00AC2280" w:rsidRDefault="00AC2280" w:rsidP="00AC2280">
      <w:pPr>
        <w:rPr>
          <w:rFonts w:asciiTheme="minorHAnsi" w:hAnsiTheme="minorHAnsi"/>
          <w:b/>
          <w:bCs/>
        </w:rPr>
      </w:pPr>
    </w:p>
    <w:p w:rsidR="00AC2280" w:rsidRPr="00AC2280" w:rsidRDefault="00AC2280" w:rsidP="00AC2280">
      <w:pPr>
        <w:rPr>
          <w:rFonts w:asciiTheme="minorHAnsi" w:hAnsiTheme="minorHAnsi"/>
          <w:b/>
          <w:bCs/>
        </w:rPr>
        <w:sectPr w:rsidR="00AC2280" w:rsidRPr="00AC2280" w:rsidSect="00AC2280">
          <w:type w:val="continuous"/>
          <w:pgSz w:w="12240" w:h="15840"/>
          <w:pgMar w:top="1440" w:right="1080" w:bottom="1440" w:left="1080" w:header="720" w:footer="720" w:gutter="0"/>
          <w:cols w:space="720"/>
          <w:docGrid w:linePitch="360"/>
        </w:sectPr>
      </w:pPr>
    </w:p>
    <w:p w:rsidR="00B30759" w:rsidRPr="006848CB" w:rsidRDefault="00B30759" w:rsidP="00AC2280">
      <w:pPr>
        <w:widowControl w:val="0"/>
        <w:autoSpaceDE w:val="0"/>
        <w:autoSpaceDN w:val="0"/>
        <w:adjustRightInd w:val="0"/>
        <w:ind w:right="-720"/>
        <w:rPr>
          <w:rFonts w:asciiTheme="minorHAnsi" w:hAnsiTheme="minorHAnsi"/>
          <w:b/>
          <w:bCs/>
          <w:sz w:val="48"/>
          <w:szCs w:val="72"/>
        </w:rPr>
      </w:pPr>
    </w:p>
    <w:sectPr w:rsidR="00B30759" w:rsidRPr="006848CB" w:rsidSect="00AC2280">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A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62B316F"/>
    <w:multiLevelType w:val="hybridMultilevel"/>
    <w:tmpl w:val="2598A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7536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0760498"/>
    <w:multiLevelType w:val="hybridMultilevel"/>
    <w:tmpl w:val="C9D0B3E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22E14A5E"/>
    <w:multiLevelType w:val="singleLevel"/>
    <w:tmpl w:val="9370B636"/>
    <w:lvl w:ilvl="0">
      <w:numFmt w:val="bullet"/>
      <w:lvlText w:val=""/>
      <w:lvlJc w:val="left"/>
      <w:pPr>
        <w:tabs>
          <w:tab w:val="num" w:pos="1080"/>
        </w:tabs>
        <w:ind w:left="1080" w:hanging="360"/>
      </w:pPr>
      <w:rPr>
        <w:rFonts w:ascii="Symbol" w:hAnsi="Symbol" w:hint="default"/>
      </w:rPr>
    </w:lvl>
  </w:abstractNum>
  <w:abstractNum w:abstractNumId="5">
    <w:nsid w:val="308810BA"/>
    <w:multiLevelType w:val="hybridMultilevel"/>
    <w:tmpl w:val="D86AD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8F67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C507D9E"/>
    <w:multiLevelType w:val="hybridMultilevel"/>
    <w:tmpl w:val="BA90A8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ACE1774"/>
    <w:multiLevelType w:val="hybridMultilevel"/>
    <w:tmpl w:val="E6F285D2"/>
    <w:lvl w:ilvl="0" w:tplc="EC5C157E">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nsid w:val="4F384E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5001B3A"/>
    <w:multiLevelType w:val="hybridMultilevel"/>
    <w:tmpl w:val="476C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91CE7"/>
    <w:multiLevelType w:val="hybridMultilevel"/>
    <w:tmpl w:val="2738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6970E2"/>
    <w:multiLevelType w:val="hybridMultilevel"/>
    <w:tmpl w:val="156665E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F97F77"/>
    <w:multiLevelType w:val="hybridMultilevel"/>
    <w:tmpl w:val="7F6A8822"/>
    <w:lvl w:ilvl="0" w:tplc="79EE2D7C">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62F359B0"/>
    <w:multiLevelType w:val="hybridMultilevel"/>
    <w:tmpl w:val="2E6ADDA4"/>
    <w:lvl w:ilvl="0" w:tplc="75165AB4">
      <w:start w:val="1"/>
      <w:numFmt w:val="decimal"/>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5">
    <w:nsid w:val="677B1C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8486767"/>
    <w:multiLevelType w:val="hybridMultilevel"/>
    <w:tmpl w:val="31A4EFAA"/>
    <w:lvl w:ilvl="0" w:tplc="3FF64AA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7"/>
  </w:num>
  <w:num w:numId="3">
    <w:abstractNumId w:val="10"/>
  </w:num>
  <w:num w:numId="4">
    <w:abstractNumId w:val="2"/>
  </w:num>
  <w:num w:numId="5">
    <w:abstractNumId w:val="0"/>
  </w:num>
  <w:num w:numId="6">
    <w:abstractNumId w:val="6"/>
  </w:num>
  <w:num w:numId="7">
    <w:abstractNumId w:val="9"/>
  </w:num>
  <w:num w:numId="8">
    <w:abstractNumId w:val="15"/>
  </w:num>
  <w:num w:numId="9">
    <w:abstractNumId w:val="1"/>
  </w:num>
  <w:num w:numId="10">
    <w:abstractNumId w:val="12"/>
  </w:num>
  <w:num w:numId="11">
    <w:abstractNumId w:val="13"/>
  </w:num>
  <w:num w:numId="12">
    <w:abstractNumId w:val="8"/>
  </w:num>
  <w:num w:numId="13">
    <w:abstractNumId w:val="14"/>
  </w:num>
  <w:num w:numId="14">
    <w:abstractNumId w:val="4"/>
  </w:num>
  <w:num w:numId="15">
    <w:abstractNumId w:val="5"/>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B5E"/>
    <w:rsid w:val="00131517"/>
    <w:rsid w:val="001E32EB"/>
    <w:rsid w:val="002F0D41"/>
    <w:rsid w:val="0052346B"/>
    <w:rsid w:val="00571B7D"/>
    <w:rsid w:val="006848CB"/>
    <w:rsid w:val="006D51E7"/>
    <w:rsid w:val="00761127"/>
    <w:rsid w:val="00974408"/>
    <w:rsid w:val="00AC02FE"/>
    <w:rsid w:val="00AC2280"/>
    <w:rsid w:val="00AF3DBF"/>
    <w:rsid w:val="00B30759"/>
    <w:rsid w:val="00C10E79"/>
    <w:rsid w:val="00CA5319"/>
    <w:rsid w:val="00E46FFA"/>
    <w:rsid w:val="00EC0C42"/>
    <w:rsid w:val="00F32EDF"/>
    <w:rsid w:val="00F36B5E"/>
    <w:rsid w:val="00FA3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B5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F36B5E"/>
    <w:pPr>
      <w:widowControl w:val="0"/>
      <w:autoSpaceDE w:val="0"/>
      <w:autoSpaceDN w:val="0"/>
      <w:adjustRightInd w:val="0"/>
      <w:outlineLvl w:val="1"/>
    </w:pPr>
  </w:style>
  <w:style w:type="paragraph" w:styleId="Heading4">
    <w:name w:val="heading 4"/>
    <w:basedOn w:val="Normal"/>
    <w:next w:val="Normal"/>
    <w:link w:val="Heading4Char"/>
    <w:unhideWhenUsed/>
    <w:qFormat/>
    <w:rsid w:val="00F36B5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36B5E"/>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F36B5E"/>
    <w:rPr>
      <w:rFonts w:ascii="Calibri" w:eastAsia="Times New Roman" w:hAnsi="Calibri" w:cs="Times New Roman"/>
      <w:b/>
      <w:bCs/>
      <w:sz w:val="28"/>
      <w:szCs w:val="28"/>
    </w:rPr>
  </w:style>
  <w:style w:type="character" w:styleId="Hyperlink">
    <w:name w:val="Hyperlink"/>
    <w:rsid w:val="00F36B5E"/>
    <w:rPr>
      <w:color w:val="0000FF"/>
      <w:u w:val="single"/>
    </w:rPr>
  </w:style>
  <w:style w:type="paragraph" w:styleId="ListParagraph">
    <w:name w:val="List Paragraph"/>
    <w:basedOn w:val="Normal"/>
    <w:uiPriority w:val="34"/>
    <w:qFormat/>
    <w:rsid w:val="00F36B5E"/>
    <w:pPr>
      <w:widowControl w:val="0"/>
      <w:autoSpaceDE w:val="0"/>
      <w:autoSpaceDN w:val="0"/>
      <w:adjustRightInd w:val="0"/>
      <w:ind w:left="720"/>
      <w:contextualSpacing/>
    </w:pPr>
  </w:style>
  <w:style w:type="paragraph" w:styleId="BodyText">
    <w:name w:val="Body Text"/>
    <w:basedOn w:val="Normal"/>
    <w:link w:val="BodyTextChar"/>
    <w:rsid w:val="00F36B5E"/>
    <w:rPr>
      <w:szCs w:val="20"/>
    </w:rPr>
  </w:style>
  <w:style w:type="character" w:customStyle="1" w:styleId="BodyTextChar">
    <w:name w:val="Body Text Char"/>
    <w:basedOn w:val="DefaultParagraphFont"/>
    <w:link w:val="BodyText"/>
    <w:rsid w:val="00F36B5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A39BB"/>
    <w:rPr>
      <w:rFonts w:ascii="Tahoma" w:hAnsi="Tahoma" w:cs="Tahoma"/>
      <w:sz w:val="16"/>
      <w:szCs w:val="16"/>
    </w:rPr>
  </w:style>
  <w:style w:type="character" w:customStyle="1" w:styleId="BalloonTextChar">
    <w:name w:val="Balloon Text Char"/>
    <w:basedOn w:val="DefaultParagraphFont"/>
    <w:link w:val="BalloonText"/>
    <w:uiPriority w:val="99"/>
    <w:semiHidden/>
    <w:rsid w:val="00FA39B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B5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F36B5E"/>
    <w:pPr>
      <w:widowControl w:val="0"/>
      <w:autoSpaceDE w:val="0"/>
      <w:autoSpaceDN w:val="0"/>
      <w:adjustRightInd w:val="0"/>
      <w:outlineLvl w:val="1"/>
    </w:pPr>
  </w:style>
  <w:style w:type="paragraph" w:styleId="Heading4">
    <w:name w:val="heading 4"/>
    <w:basedOn w:val="Normal"/>
    <w:next w:val="Normal"/>
    <w:link w:val="Heading4Char"/>
    <w:unhideWhenUsed/>
    <w:qFormat/>
    <w:rsid w:val="00F36B5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36B5E"/>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F36B5E"/>
    <w:rPr>
      <w:rFonts w:ascii="Calibri" w:eastAsia="Times New Roman" w:hAnsi="Calibri" w:cs="Times New Roman"/>
      <w:b/>
      <w:bCs/>
      <w:sz w:val="28"/>
      <w:szCs w:val="28"/>
    </w:rPr>
  </w:style>
  <w:style w:type="character" w:styleId="Hyperlink">
    <w:name w:val="Hyperlink"/>
    <w:rsid w:val="00F36B5E"/>
    <w:rPr>
      <w:color w:val="0000FF"/>
      <w:u w:val="single"/>
    </w:rPr>
  </w:style>
  <w:style w:type="paragraph" w:styleId="ListParagraph">
    <w:name w:val="List Paragraph"/>
    <w:basedOn w:val="Normal"/>
    <w:uiPriority w:val="34"/>
    <w:qFormat/>
    <w:rsid w:val="00F36B5E"/>
    <w:pPr>
      <w:widowControl w:val="0"/>
      <w:autoSpaceDE w:val="0"/>
      <w:autoSpaceDN w:val="0"/>
      <w:adjustRightInd w:val="0"/>
      <w:ind w:left="720"/>
      <w:contextualSpacing/>
    </w:pPr>
  </w:style>
  <w:style w:type="paragraph" w:styleId="BodyText">
    <w:name w:val="Body Text"/>
    <w:basedOn w:val="Normal"/>
    <w:link w:val="BodyTextChar"/>
    <w:rsid w:val="00F36B5E"/>
    <w:rPr>
      <w:szCs w:val="20"/>
    </w:rPr>
  </w:style>
  <w:style w:type="character" w:customStyle="1" w:styleId="BodyTextChar">
    <w:name w:val="Body Text Char"/>
    <w:basedOn w:val="DefaultParagraphFont"/>
    <w:link w:val="BodyText"/>
    <w:rsid w:val="00F36B5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A39BB"/>
    <w:rPr>
      <w:rFonts w:ascii="Tahoma" w:hAnsi="Tahoma" w:cs="Tahoma"/>
      <w:sz w:val="16"/>
      <w:szCs w:val="16"/>
    </w:rPr>
  </w:style>
  <w:style w:type="character" w:customStyle="1" w:styleId="BalloonTextChar">
    <w:name w:val="Balloon Text Char"/>
    <w:basedOn w:val="DefaultParagraphFont"/>
    <w:link w:val="BalloonText"/>
    <w:uiPriority w:val="99"/>
    <w:semiHidden/>
    <w:rsid w:val="00FA39B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com/time/" TargetMode="External"/><Relationship Id="rId13" Type="http://schemas.openxmlformats.org/officeDocument/2006/relationships/hyperlink" Target="http://www.livebinders.com" TargetMode="Externa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hyperlink" Target="http://www.edmod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bsnew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satoday.com/" TargetMode="External"/><Relationship Id="rId4" Type="http://schemas.openxmlformats.org/officeDocument/2006/relationships/settings" Target="settings.xml"/><Relationship Id="rId9" Type="http://schemas.openxmlformats.org/officeDocument/2006/relationships/hyperlink" Target="http://www.newswee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3253</Words>
  <Characters>18546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Lydia L</dc:creator>
  <cp:lastModifiedBy>Williams, Lydia L</cp:lastModifiedBy>
  <cp:revision>12</cp:revision>
  <cp:lastPrinted>2014-08-16T18:35:00Z</cp:lastPrinted>
  <dcterms:created xsi:type="dcterms:W3CDTF">2012-08-17T21:29:00Z</dcterms:created>
  <dcterms:modified xsi:type="dcterms:W3CDTF">2014-08-16T18:35:00Z</dcterms:modified>
</cp:coreProperties>
</file>